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FF95C8" w14:textId="77777777" w:rsidR="00F40AC7" w:rsidRPr="00FA544F" w:rsidRDefault="00F40AC7" w:rsidP="00FA544F">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ANALISIS KETERKAITAN SKL, KI, KD, IPK, MATERI PEMBELAJARAN, KEGIATAN PEMBELAJARAN, DAN PENILAIAN</w:t>
      </w:r>
    </w:p>
    <w:p w14:paraId="2221C172" w14:textId="77777777" w:rsidR="00C43325" w:rsidRPr="00FA544F" w:rsidRDefault="00C43325" w:rsidP="00FA544F">
      <w:pPr>
        <w:spacing w:after="0"/>
        <w:jc w:val="both"/>
        <w:rPr>
          <w:rFonts w:asciiTheme="majorBidi" w:hAnsiTheme="majorBidi" w:cstheme="majorBidi"/>
          <w:b/>
          <w:noProof w:val="0"/>
          <w:color w:val="000000" w:themeColor="text1"/>
          <w:lang w:val="en-US"/>
        </w:rPr>
      </w:pPr>
    </w:p>
    <w:tbl>
      <w:tblPr>
        <w:tblW w:w="16727" w:type="dxa"/>
        <w:tblInd w:w="108" w:type="dxa"/>
        <w:tblLook w:val="04A0" w:firstRow="1" w:lastRow="0" w:firstColumn="1" w:lastColumn="0" w:noHBand="0" w:noVBand="1"/>
      </w:tblPr>
      <w:tblGrid>
        <w:gridCol w:w="709"/>
        <w:gridCol w:w="284"/>
        <w:gridCol w:w="1701"/>
        <w:gridCol w:w="283"/>
        <w:gridCol w:w="13750"/>
      </w:tblGrid>
      <w:tr w:rsidR="00FA544F" w:rsidRPr="00B1565E" w14:paraId="31233454" w14:textId="77777777" w:rsidTr="00FA544F">
        <w:tc>
          <w:tcPr>
            <w:tcW w:w="2694" w:type="dxa"/>
            <w:gridSpan w:val="3"/>
            <w:hideMark/>
          </w:tcPr>
          <w:p w14:paraId="0406F734" w14:textId="77777777" w:rsidR="00FA544F" w:rsidRPr="00B1565E" w:rsidRDefault="00FA544F" w:rsidP="00137EA1">
            <w:pPr>
              <w:spacing w:after="0"/>
              <w:rPr>
                <w:rFonts w:ascii="Times New Roman" w:hAnsi="Times New Roman"/>
              </w:rPr>
            </w:pPr>
            <w:r w:rsidRPr="00B1565E">
              <w:rPr>
                <w:rFonts w:ascii="Times New Roman" w:hAnsi="Times New Roman"/>
              </w:rPr>
              <w:t>Satuan Pendidikan</w:t>
            </w:r>
          </w:p>
        </w:tc>
        <w:tc>
          <w:tcPr>
            <w:tcW w:w="283" w:type="dxa"/>
            <w:hideMark/>
          </w:tcPr>
          <w:p w14:paraId="1A4646A2" w14:textId="77777777" w:rsidR="00FA544F" w:rsidRPr="00B1565E" w:rsidRDefault="00FA544F" w:rsidP="00137EA1">
            <w:pPr>
              <w:spacing w:after="0"/>
              <w:rPr>
                <w:rFonts w:ascii="Times New Roman" w:hAnsi="Times New Roman"/>
              </w:rPr>
            </w:pPr>
            <w:r w:rsidRPr="00B1565E">
              <w:rPr>
                <w:rFonts w:ascii="Times New Roman" w:hAnsi="Times New Roman"/>
              </w:rPr>
              <w:t>:</w:t>
            </w:r>
          </w:p>
        </w:tc>
        <w:tc>
          <w:tcPr>
            <w:tcW w:w="13750" w:type="dxa"/>
            <w:hideMark/>
          </w:tcPr>
          <w:p w14:paraId="151065EF" w14:textId="50FACB16" w:rsidR="00FA544F" w:rsidRPr="00B1565E" w:rsidRDefault="00FA544F" w:rsidP="00137EA1">
            <w:pPr>
              <w:spacing w:after="0"/>
              <w:rPr>
                <w:rFonts w:ascii="Times New Roman" w:hAnsi="Times New Roman"/>
              </w:rPr>
            </w:pPr>
            <w:r w:rsidRPr="00B1565E">
              <w:rPr>
                <w:rFonts w:ascii="Times New Roman" w:hAnsi="Times New Roman"/>
              </w:rPr>
              <w:t>M</w:t>
            </w:r>
            <w:r>
              <w:rPr>
                <w:rFonts w:ascii="Times New Roman" w:hAnsi="Times New Roman"/>
              </w:rPr>
              <w:t>Ts</w:t>
            </w:r>
            <w:r w:rsidRPr="00B1565E">
              <w:rPr>
                <w:rFonts w:ascii="Times New Roman" w:hAnsi="Times New Roman"/>
              </w:rPr>
              <w:t xml:space="preserve">  </w:t>
            </w:r>
            <w:r w:rsidR="00C10BD5">
              <w:rPr>
                <w:rFonts w:ascii="Times New Roman" w:hAnsi="Times New Roman"/>
              </w:rPr>
              <w:t>Nurul Ula</w:t>
            </w:r>
          </w:p>
        </w:tc>
      </w:tr>
      <w:tr w:rsidR="00FA544F" w:rsidRPr="00B1565E" w14:paraId="1A79DDC4" w14:textId="77777777" w:rsidTr="00FA544F">
        <w:tc>
          <w:tcPr>
            <w:tcW w:w="2694" w:type="dxa"/>
            <w:gridSpan w:val="3"/>
            <w:hideMark/>
          </w:tcPr>
          <w:p w14:paraId="2E9B3E54" w14:textId="77777777" w:rsidR="00FA544F" w:rsidRPr="00B1565E" w:rsidRDefault="00FA544F" w:rsidP="00137EA1">
            <w:pPr>
              <w:spacing w:after="0"/>
              <w:rPr>
                <w:rFonts w:ascii="Times New Roman" w:hAnsi="Times New Roman"/>
              </w:rPr>
            </w:pPr>
            <w:r w:rsidRPr="00B1565E">
              <w:rPr>
                <w:rFonts w:ascii="Times New Roman" w:hAnsi="Times New Roman"/>
              </w:rPr>
              <w:t>Mata Pelajaran</w:t>
            </w:r>
          </w:p>
        </w:tc>
        <w:tc>
          <w:tcPr>
            <w:tcW w:w="283" w:type="dxa"/>
            <w:hideMark/>
          </w:tcPr>
          <w:p w14:paraId="14B2DEC1" w14:textId="77777777" w:rsidR="00FA544F" w:rsidRPr="00B1565E" w:rsidRDefault="00FA544F" w:rsidP="00137EA1">
            <w:pPr>
              <w:spacing w:after="0"/>
              <w:rPr>
                <w:rFonts w:ascii="Times New Roman" w:hAnsi="Times New Roman"/>
              </w:rPr>
            </w:pPr>
            <w:r w:rsidRPr="00B1565E">
              <w:rPr>
                <w:rFonts w:ascii="Times New Roman" w:hAnsi="Times New Roman"/>
              </w:rPr>
              <w:t>:</w:t>
            </w:r>
          </w:p>
        </w:tc>
        <w:tc>
          <w:tcPr>
            <w:tcW w:w="13750" w:type="dxa"/>
            <w:hideMark/>
          </w:tcPr>
          <w:p w14:paraId="2D185B78" w14:textId="77777777" w:rsidR="00FA544F" w:rsidRPr="00B1565E" w:rsidRDefault="00FA544F" w:rsidP="00137EA1">
            <w:pPr>
              <w:spacing w:after="0"/>
              <w:rPr>
                <w:rFonts w:ascii="Times New Roman" w:hAnsi="Times New Roman"/>
              </w:rPr>
            </w:pPr>
            <w:r>
              <w:rPr>
                <w:rFonts w:ascii="Times New Roman" w:hAnsi="Times New Roman"/>
              </w:rPr>
              <w:t>Al-Qur’an Hadits</w:t>
            </w:r>
          </w:p>
        </w:tc>
      </w:tr>
      <w:tr w:rsidR="00FA544F" w:rsidRPr="00B1565E" w14:paraId="2835967B" w14:textId="77777777" w:rsidTr="00FA544F">
        <w:tc>
          <w:tcPr>
            <w:tcW w:w="2694" w:type="dxa"/>
            <w:gridSpan w:val="3"/>
            <w:hideMark/>
          </w:tcPr>
          <w:p w14:paraId="503D7381" w14:textId="77777777" w:rsidR="00FA544F" w:rsidRPr="00B1565E" w:rsidRDefault="00FA544F" w:rsidP="00137EA1">
            <w:pPr>
              <w:spacing w:after="0"/>
              <w:rPr>
                <w:rFonts w:ascii="Times New Roman" w:hAnsi="Times New Roman"/>
              </w:rPr>
            </w:pPr>
            <w:r w:rsidRPr="00B1565E">
              <w:rPr>
                <w:rFonts w:ascii="Times New Roman" w:hAnsi="Times New Roman"/>
              </w:rPr>
              <w:t>Kelas/Semester</w:t>
            </w:r>
          </w:p>
        </w:tc>
        <w:tc>
          <w:tcPr>
            <w:tcW w:w="283" w:type="dxa"/>
            <w:hideMark/>
          </w:tcPr>
          <w:p w14:paraId="60850AC1" w14:textId="77777777" w:rsidR="00FA544F" w:rsidRPr="00B1565E" w:rsidRDefault="00FA544F" w:rsidP="00137EA1">
            <w:pPr>
              <w:spacing w:after="0"/>
              <w:rPr>
                <w:rFonts w:ascii="Times New Roman" w:hAnsi="Times New Roman"/>
              </w:rPr>
            </w:pPr>
            <w:r w:rsidRPr="00B1565E">
              <w:rPr>
                <w:rFonts w:ascii="Times New Roman" w:hAnsi="Times New Roman"/>
              </w:rPr>
              <w:t>:</w:t>
            </w:r>
          </w:p>
        </w:tc>
        <w:tc>
          <w:tcPr>
            <w:tcW w:w="13750" w:type="dxa"/>
            <w:hideMark/>
          </w:tcPr>
          <w:p w14:paraId="6AFA87B8" w14:textId="77777777" w:rsidR="00FA544F" w:rsidRPr="00B1565E" w:rsidRDefault="00FA544F" w:rsidP="00034732">
            <w:pPr>
              <w:spacing w:after="0"/>
              <w:rPr>
                <w:rFonts w:ascii="Times New Roman" w:hAnsi="Times New Roman"/>
              </w:rPr>
            </w:pPr>
            <w:r>
              <w:rPr>
                <w:rFonts w:ascii="Times New Roman" w:hAnsi="Times New Roman"/>
              </w:rPr>
              <w:t>VIII</w:t>
            </w:r>
            <w:r w:rsidRPr="00B1565E">
              <w:rPr>
                <w:rFonts w:ascii="Times New Roman" w:hAnsi="Times New Roman"/>
              </w:rPr>
              <w:t xml:space="preserve"> / 1</w:t>
            </w:r>
            <w:r w:rsidR="00034732">
              <w:rPr>
                <w:rFonts w:ascii="Times New Roman" w:hAnsi="Times New Roman"/>
              </w:rPr>
              <w:t xml:space="preserve"> (Ganjil</w:t>
            </w:r>
            <w:r w:rsidRPr="00B1565E">
              <w:rPr>
                <w:rFonts w:ascii="Times New Roman" w:hAnsi="Times New Roman"/>
              </w:rPr>
              <w:t>)</w:t>
            </w:r>
          </w:p>
        </w:tc>
      </w:tr>
      <w:tr w:rsidR="00FA544F" w:rsidRPr="00B1565E" w14:paraId="5754D2A1" w14:textId="77777777" w:rsidTr="00FA544F">
        <w:tc>
          <w:tcPr>
            <w:tcW w:w="2694" w:type="dxa"/>
            <w:gridSpan w:val="3"/>
          </w:tcPr>
          <w:p w14:paraId="2ADAB13F" w14:textId="77777777" w:rsidR="00FA544F" w:rsidRPr="00B1565E" w:rsidRDefault="00FA544F" w:rsidP="00137EA1">
            <w:pPr>
              <w:spacing w:after="0"/>
              <w:rPr>
                <w:rFonts w:ascii="Times New Roman" w:hAnsi="Times New Roman"/>
              </w:rPr>
            </w:pPr>
            <w:r w:rsidRPr="00B1565E">
              <w:rPr>
                <w:rFonts w:ascii="Times New Roman" w:hAnsi="Times New Roman"/>
              </w:rPr>
              <w:t>Alokasi Waktu</w:t>
            </w:r>
          </w:p>
        </w:tc>
        <w:tc>
          <w:tcPr>
            <w:tcW w:w="283" w:type="dxa"/>
          </w:tcPr>
          <w:p w14:paraId="22CE7915" w14:textId="77777777" w:rsidR="00FA544F" w:rsidRPr="00B1565E" w:rsidRDefault="00FA544F" w:rsidP="00137EA1">
            <w:pPr>
              <w:spacing w:after="0"/>
              <w:rPr>
                <w:rFonts w:ascii="Times New Roman" w:hAnsi="Times New Roman"/>
              </w:rPr>
            </w:pPr>
            <w:r w:rsidRPr="00B1565E">
              <w:rPr>
                <w:rFonts w:ascii="Times New Roman" w:hAnsi="Times New Roman"/>
              </w:rPr>
              <w:t>:</w:t>
            </w:r>
          </w:p>
        </w:tc>
        <w:tc>
          <w:tcPr>
            <w:tcW w:w="13750" w:type="dxa"/>
          </w:tcPr>
          <w:p w14:paraId="6607E122" w14:textId="77777777" w:rsidR="00FA544F" w:rsidRPr="00B1565E" w:rsidRDefault="00FA544F" w:rsidP="00137EA1">
            <w:pPr>
              <w:spacing w:after="0"/>
              <w:rPr>
                <w:rFonts w:ascii="Times New Roman" w:hAnsi="Times New Roman"/>
              </w:rPr>
            </w:pPr>
          </w:p>
        </w:tc>
      </w:tr>
      <w:tr w:rsidR="00FA544F" w:rsidRPr="00B1565E" w14:paraId="54C7B9FA" w14:textId="77777777" w:rsidTr="00FA544F">
        <w:tc>
          <w:tcPr>
            <w:tcW w:w="2694" w:type="dxa"/>
            <w:gridSpan w:val="3"/>
            <w:hideMark/>
          </w:tcPr>
          <w:p w14:paraId="6C215F4D" w14:textId="77777777" w:rsidR="00FA544F" w:rsidRPr="00B1565E" w:rsidRDefault="00FA544F" w:rsidP="00137EA1">
            <w:pPr>
              <w:spacing w:after="0"/>
              <w:rPr>
                <w:rFonts w:ascii="Times New Roman" w:hAnsi="Times New Roman"/>
              </w:rPr>
            </w:pPr>
            <w:r w:rsidRPr="00B1565E">
              <w:rPr>
                <w:rFonts w:ascii="Times New Roman" w:hAnsi="Times New Roman"/>
              </w:rPr>
              <w:t>Tahun Pelajaran</w:t>
            </w:r>
          </w:p>
        </w:tc>
        <w:tc>
          <w:tcPr>
            <w:tcW w:w="283" w:type="dxa"/>
            <w:hideMark/>
          </w:tcPr>
          <w:p w14:paraId="5751EDA1" w14:textId="77777777" w:rsidR="00FA544F" w:rsidRPr="00B1565E" w:rsidRDefault="00FA544F" w:rsidP="00137EA1">
            <w:pPr>
              <w:spacing w:after="0"/>
              <w:rPr>
                <w:rFonts w:ascii="Times New Roman" w:hAnsi="Times New Roman"/>
              </w:rPr>
            </w:pPr>
            <w:r w:rsidRPr="00B1565E">
              <w:rPr>
                <w:rFonts w:ascii="Times New Roman" w:hAnsi="Times New Roman"/>
              </w:rPr>
              <w:t>:</w:t>
            </w:r>
          </w:p>
        </w:tc>
        <w:tc>
          <w:tcPr>
            <w:tcW w:w="13750" w:type="dxa"/>
            <w:hideMark/>
          </w:tcPr>
          <w:p w14:paraId="7D161F9D" w14:textId="06CC0B0B" w:rsidR="00FA544F" w:rsidRPr="001A34BC" w:rsidRDefault="00FA544F" w:rsidP="00137EA1">
            <w:pPr>
              <w:spacing w:after="0"/>
              <w:rPr>
                <w:rFonts w:ascii="Times New Roman" w:hAnsi="Times New Roman"/>
                <w:lang w:val="en-US"/>
              </w:rPr>
            </w:pPr>
            <w:r w:rsidRPr="00B1565E">
              <w:rPr>
                <w:rFonts w:ascii="Times New Roman" w:hAnsi="Times New Roman"/>
              </w:rPr>
              <w:t>20</w:t>
            </w:r>
            <w:r w:rsidR="00C10BD5">
              <w:rPr>
                <w:rFonts w:ascii="Times New Roman" w:hAnsi="Times New Roman"/>
              </w:rPr>
              <w:t>2</w:t>
            </w:r>
            <w:r w:rsidR="00320F6F">
              <w:rPr>
                <w:rFonts w:ascii="Times New Roman" w:hAnsi="Times New Roman"/>
              </w:rPr>
              <w:t>4</w:t>
            </w:r>
            <w:r w:rsidRPr="00B1565E">
              <w:rPr>
                <w:rFonts w:ascii="Times New Roman" w:hAnsi="Times New Roman"/>
              </w:rPr>
              <w:t>/20</w:t>
            </w:r>
            <w:r w:rsidR="00C10BD5">
              <w:rPr>
                <w:rFonts w:ascii="Times New Roman" w:hAnsi="Times New Roman"/>
              </w:rPr>
              <w:t>2</w:t>
            </w:r>
            <w:r w:rsidR="00320F6F">
              <w:rPr>
                <w:rFonts w:ascii="Times New Roman" w:hAnsi="Times New Roman"/>
              </w:rPr>
              <w:t>5</w:t>
            </w:r>
          </w:p>
        </w:tc>
      </w:tr>
      <w:tr w:rsidR="00FA544F" w:rsidRPr="00B1565E" w14:paraId="403106D6" w14:textId="77777777" w:rsidTr="00FA544F">
        <w:tc>
          <w:tcPr>
            <w:tcW w:w="2694" w:type="dxa"/>
            <w:gridSpan w:val="3"/>
          </w:tcPr>
          <w:p w14:paraId="0D36940D" w14:textId="77777777" w:rsidR="00FA544F" w:rsidRPr="00B1565E" w:rsidRDefault="00FA544F" w:rsidP="00137EA1">
            <w:pPr>
              <w:spacing w:after="0"/>
              <w:rPr>
                <w:rFonts w:ascii="Times New Roman" w:hAnsi="Times New Roman"/>
              </w:rPr>
            </w:pPr>
          </w:p>
        </w:tc>
        <w:tc>
          <w:tcPr>
            <w:tcW w:w="283" w:type="dxa"/>
          </w:tcPr>
          <w:p w14:paraId="01DA5D3D" w14:textId="77777777" w:rsidR="00FA544F" w:rsidRPr="00B1565E" w:rsidRDefault="00FA544F" w:rsidP="00137EA1">
            <w:pPr>
              <w:spacing w:after="0"/>
              <w:rPr>
                <w:rFonts w:ascii="Times New Roman" w:hAnsi="Times New Roman"/>
              </w:rPr>
            </w:pPr>
          </w:p>
        </w:tc>
        <w:tc>
          <w:tcPr>
            <w:tcW w:w="13750" w:type="dxa"/>
          </w:tcPr>
          <w:p w14:paraId="3137AE93" w14:textId="77777777" w:rsidR="00FA544F" w:rsidRPr="00B1565E" w:rsidRDefault="00FA544F" w:rsidP="00137EA1">
            <w:pPr>
              <w:spacing w:after="0"/>
              <w:rPr>
                <w:rFonts w:ascii="Times New Roman" w:hAnsi="Times New Roman"/>
              </w:rPr>
            </w:pPr>
          </w:p>
        </w:tc>
      </w:tr>
      <w:tr w:rsidR="00FA544F" w:rsidRPr="00B1565E" w14:paraId="686E2AC1" w14:textId="77777777" w:rsidTr="00FA544F">
        <w:tc>
          <w:tcPr>
            <w:tcW w:w="2694" w:type="dxa"/>
            <w:gridSpan w:val="3"/>
            <w:hideMark/>
          </w:tcPr>
          <w:p w14:paraId="33E00A86" w14:textId="77777777" w:rsidR="00FA544F" w:rsidRPr="00B1565E" w:rsidRDefault="00FA544F" w:rsidP="00137EA1">
            <w:pPr>
              <w:spacing w:after="0"/>
              <w:rPr>
                <w:rFonts w:ascii="Times New Roman" w:hAnsi="Times New Roman"/>
                <w:b/>
                <w:u w:val="single"/>
              </w:rPr>
            </w:pPr>
            <w:r w:rsidRPr="00B1565E">
              <w:rPr>
                <w:rFonts w:ascii="Times New Roman" w:hAnsi="Times New Roman"/>
                <w:b/>
                <w:u w:val="single"/>
              </w:rPr>
              <w:t>Standar Kompetensi (KI)</w:t>
            </w:r>
          </w:p>
        </w:tc>
        <w:tc>
          <w:tcPr>
            <w:tcW w:w="283" w:type="dxa"/>
          </w:tcPr>
          <w:p w14:paraId="350074CC" w14:textId="77777777" w:rsidR="00FA544F" w:rsidRPr="00B1565E" w:rsidRDefault="00FA544F" w:rsidP="00137EA1">
            <w:pPr>
              <w:spacing w:after="0"/>
              <w:rPr>
                <w:rFonts w:ascii="Times New Roman" w:hAnsi="Times New Roman"/>
              </w:rPr>
            </w:pPr>
          </w:p>
        </w:tc>
        <w:tc>
          <w:tcPr>
            <w:tcW w:w="13750" w:type="dxa"/>
          </w:tcPr>
          <w:p w14:paraId="6D8D7FD6" w14:textId="77777777" w:rsidR="00FA544F" w:rsidRPr="00B1565E" w:rsidRDefault="00FA544F" w:rsidP="00137EA1">
            <w:pPr>
              <w:spacing w:after="0"/>
              <w:rPr>
                <w:rFonts w:ascii="Times New Roman" w:hAnsi="Times New Roman"/>
              </w:rPr>
            </w:pPr>
          </w:p>
        </w:tc>
      </w:tr>
      <w:tr w:rsidR="00FA544F" w:rsidRPr="00B1565E" w14:paraId="7EB4CC49" w14:textId="77777777" w:rsidTr="00FA544F">
        <w:tc>
          <w:tcPr>
            <w:tcW w:w="709" w:type="dxa"/>
            <w:hideMark/>
          </w:tcPr>
          <w:p w14:paraId="656B0B3F" w14:textId="77777777" w:rsidR="00FA544F" w:rsidRPr="00B1565E" w:rsidRDefault="00FA544F" w:rsidP="00137EA1">
            <w:pPr>
              <w:spacing w:after="0" w:line="240" w:lineRule="auto"/>
              <w:rPr>
                <w:rFonts w:ascii="Times New Roman" w:hAnsi="Times New Roman"/>
                <w:b/>
              </w:rPr>
            </w:pPr>
            <w:r w:rsidRPr="00B1565E">
              <w:rPr>
                <w:rFonts w:ascii="Times New Roman" w:hAnsi="Times New Roman"/>
                <w:b/>
              </w:rPr>
              <w:t xml:space="preserve">KI-1 </w:t>
            </w:r>
          </w:p>
        </w:tc>
        <w:tc>
          <w:tcPr>
            <w:tcW w:w="284" w:type="dxa"/>
            <w:hideMark/>
          </w:tcPr>
          <w:p w14:paraId="569B679F" w14:textId="77777777" w:rsidR="00FA544F" w:rsidRPr="00B1565E" w:rsidRDefault="00FA544F"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22E322A5" w14:textId="77777777" w:rsidR="00FA544F" w:rsidRPr="00B1565E" w:rsidRDefault="00FA544F" w:rsidP="00137EA1">
            <w:pPr>
              <w:spacing w:after="0" w:line="240" w:lineRule="auto"/>
              <w:rPr>
                <w:rFonts w:ascii="Times New Roman" w:hAnsi="Times New Roman"/>
              </w:rPr>
            </w:pPr>
            <w:r w:rsidRPr="00FA544F">
              <w:rPr>
                <w:rFonts w:asciiTheme="majorBidi" w:hAnsiTheme="majorBidi" w:cstheme="majorBidi"/>
              </w:rPr>
              <w:t>Menerima dan menjalankan ajaran agama yang dianutnya</w:t>
            </w:r>
          </w:p>
        </w:tc>
      </w:tr>
      <w:tr w:rsidR="00FA544F" w:rsidRPr="00B1565E" w14:paraId="162722CD" w14:textId="77777777" w:rsidTr="00FA544F">
        <w:tc>
          <w:tcPr>
            <w:tcW w:w="709" w:type="dxa"/>
          </w:tcPr>
          <w:p w14:paraId="790DFD22" w14:textId="77777777" w:rsidR="00FA544F" w:rsidRPr="00B1565E" w:rsidRDefault="00FA544F" w:rsidP="00137EA1">
            <w:pPr>
              <w:spacing w:after="0" w:line="240" w:lineRule="auto"/>
              <w:rPr>
                <w:rFonts w:ascii="Times New Roman" w:hAnsi="Times New Roman"/>
                <w:b/>
              </w:rPr>
            </w:pPr>
            <w:r w:rsidRPr="00B1565E">
              <w:rPr>
                <w:rFonts w:ascii="Times New Roman" w:hAnsi="Times New Roman"/>
                <w:b/>
              </w:rPr>
              <w:t>KI-2</w:t>
            </w:r>
          </w:p>
        </w:tc>
        <w:tc>
          <w:tcPr>
            <w:tcW w:w="284" w:type="dxa"/>
          </w:tcPr>
          <w:p w14:paraId="28B501DB" w14:textId="77777777" w:rsidR="00FA544F" w:rsidRPr="00B1565E" w:rsidRDefault="00FA544F" w:rsidP="00137EA1">
            <w:pPr>
              <w:spacing w:after="0" w:line="240" w:lineRule="auto"/>
              <w:rPr>
                <w:rFonts w:ascii="Times New Roman" w:hAnsi="Times New Roman"/>
              </w:rPr>
            </w:pPr>
            <w:r>
              <w:rPr>
                <w:rFonts w:ascii="Times New Roman" w:hAnsi="Times New Roman"/>
              </w:rPr>
              <w:t>:</w:t>
            </w:r>
          </w:p>
        </w:tc>
        <w:tc>
          <w:tcPr>
            <w:tcW w:w="15734" w:type="dxa"/>
            <w:gridSpan w:val="3"/>
          </w:tcPr>
          <w:p w14:paraId="4314F5D1" w14:textId="77777777" w:rsidR="00FA544F" w:rsidRPr="00B1565E" w:rsidRDefault="00FA544F" w:rsidP="00137EA1">
            <w:pPr>
              <w:spacing w:after="0" w:line="240" w:lineRule="auto"/>
              <w:rPr>
                <w:rFonts w:ascii="Times New Roman" w:hAnsi="Times New Roman"/>
              </w:rPr>
            </w:pPr>
            <w:r w:rsidRPr="00FA544F">
              <w:rPr>
                <w:rFonts w:asciiTheme="majorBidi" w:hAnsiTheme="majorBidi" w:cstheme="majorBidi"/>
              </w:rPr>
              <w:t>Menunjukkan perilaku jujur, disiplin, tanggung jawab, santun, peduli (toleran, gotong royong), santun, percaya diri, dan percaya diri dalam berinteraksi secara efektif dengan lingkungan sosial dan alam dalam jangkauan pergaulan dan keberadaannya</w:t>
            </w:r>
          </w:p>
        </w:tc>
      </w:tr>
      <w:tr w:rsidR="00FA544F" w:rsidRPr="00B1565E" w14:paraId="6242D2A3" w14:textId="77777777" w:rsidTr="00FA544F">
        <w:tc>
          <w:tcPr>
            <w:tcW w:w="709" w:type="dxa"/>
            <w:hideMark/>
          </w:tcPr>
          <w:p w14:paraId="766EDE13" w14:textId="77777777" w:rsidR="00FA544F" w:rsidRPr="00B1565E" w:rsidRDefault="00FA544F" w:rsidP="00137EA1">
            <w:pPr>
              <w:spacing w:after="0" w:line="240" w:lineRule="auto"/>
              <w:rPr>
                <w:rFonts w:ascii="Times New Roman" w:hAnsi="Times New Roman"/>
                <w:b/>
              </w:rPr>
            </w:pPr>
            <w:r w:rsidRPr="00B1565E">
              <w:rPr>
                <w:rFonts w:ascii="Times New Roman" w:hAnsi="Times New Roman"/>
                <w:b/>
              </w:rPr>
              <w:t>KI-3</w:t>
            </w:r>
          </w:p>
        </w:tc>
        <w:tc>
          <w:tcPr>
            <w:tcW w:w="284" w:type="dxa"/>
            <w:hideMark/>
          </w:tcPr>
          <w:p w14:paraId="164A634F" w14:textId="77777777" w:rsidR="00FA544F" w:rsidRPr="00B1565E" w:rsidRDefault="00FA544F"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3ED09076" w14:textId="77777777" w:rsidR="00FA544F" w:rsidRPr="00B1565E" w:rsidRDefault="00FA544F" w:rsidP="00137EA1">
            <w:pPr>
              <w:spacing w:after="0" w:line="240" w:lineRule="auto"/>
              <w:rPr>
                <w:rFonts w:ascii="Times New Roman" w:hAnsi="Times New Roman"/>
              </w:rPr>
            </w:pPr>
            <w:r w:rsidRPr="00FA544F">
              <w:rPr>
                <w:rFonts w:asciiTheme="majorBidi" w:hAnsiTheme="majorBidi" w:cstheme="majorBidi"/>
              </w:rPr>
              <w:t>Memahami pengetahuan (factual, konseptual dan procedural) dengan cara mengamati [mendengar, melihat,membaca] berdasarkan rasa ingin tahu tentang ilmu pengetahuan, teknologi, seni dan budaya terkait fenomena dan kejadian tampak mata</w:t>
            </w:r>
          </w:p>
        </w:tc>
      </w:tr>
      <w:tr w:rsidR="00FA544F" w:rsidRPr="00B1565E" w14:paraId="0E53E895" w14:textId="77777777" w:rsidTr="00FA544F">
        <w:tc>
          <w:tcPr>
            <w:tcW w:w="709" w:type="dxa"/>
            <w:hideMark/>
          </w:tcPr>
          <w:p w14:paraId="389793E7" w14:textId="77777777" w:rsidR="00FA544F" w:rsidRPr="00B1565E" w:rsidRDefault="00FA544F" w:rsidP="00137EA1">
            <w:pPr>
              <w:spacing w:after="0" w:line="240" w:lineRule="auto"/>
              <w:rPr>
                <w:rFonts w:ascii="Times New Roman" w:hAnsi="Times New Roman"/>
                <w:b/>
              </w:rPr>
            </w:pPr>
            <w:r w:rsidRPr="00B1565E">
              <w:rPr>
                <w:rFonts w:ascii="Times New Roman" w:hAnsi="Times New Roman"/>
                <w:b/>
              </w:rPr>
              <w:t>KI-4</w:t>
            </w:r>
          </w:p>
        </w:tc>
        <w:tc>
          <w:tcPr>
            <w:tcW w:w="284" w:type="dxa"/>
            <w:hideMark/>
          </w:tcPr>
          <w:p w14:paraId="2A11D2D8" w14:textId="77777777" w:rsidR="00FA544F" w:rsidRPr="00B1565E" w:rsidRDefault="00FA544F"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08D27EB7" w14:textId="77777777" w:rsidR="00FA544F" w:rsidRPr="00B1565E" w:rsidRDefault="00FA544F" w:rsidP="00137EA1">
            <w:pPr>
              <w:spacing w:after="0" w:line="240" w:lineRule="auto"/>
              <w:rPr>
                <w:rFonts w:ascii="Times New Roman" w:hAnsi="Times New Roman"/>
              </w:rPr>
            </w:pPr>
            <w:r w:rsidRPr="00FA544F">
              <w:rPr>
                <w:rFonts w:asciiTheme="majorBidi" w:hAnsiTheme="majorBidi" w:cstheme="majorBidi"/>
              </w:rPr>
              <w:t>Mencoba, mengolah, dan menyaji dalam ranah konkret (menggunakan, mengurai, merangkai, memodifikasi, dan membuat) dan ranah abstrak (menulis, membaca, menghitung, menggambar, dan mengarang) sesuai dengan yang dipelajari di sekolah dan sumber lain yang sama dalam sudut pandang/teori</w:t>
            </w:r>
          </w:p>
        </w:tc>
      </w:tr>
    </w:tbl>
    <w:p w14:paraId="440E5526" w14:textId="77777777" w:rsidR="00D13910" w:rsidRPr="00FA544F" w:rsidRDefault="00D13910" w:rsidP="00FA544F">
      <w:pPr>
        <w:tabs>
          <w:tab w:val="left" w:pos="2127"/>
        </w:tabs>
        <w:spacing w:after="0"/>
        <w:rPr>
          <w:rFonts w:asciiTheme="majorBidi" w:hAnsiTheme="majorBidi" w:cstheme="majorBidi"/>
          <w:b/>
          <w:noProof w:val="0"/>
          <w:color w:val="000000" w:themeColor="text1"/>
          <w:lang w:val="en-US"/>
        </w:rPr>
      </w:pP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1709"/>
        <w:gridCol w:w="1554"/>
        <w:gridCol w:w="2687"/>
        <w:gridCol w:w="3824"/>
        <w:gridCol w:w="1426"/>
        <w:gridCol w:w="1557"/>
        <w:gridCol w:w="1698"/>
        <w:gridCol w:w="1500"/>
      </w:tblGrid>
      <w:tr w:rsidR="00FA544F" w:rsidRPr="00FA544F" w14:paraId="0CAA0D08" w14:textId="77777777" w:rsidTr="00FA544F">
        <w:trPr>
          <w:tblHeader/>
        </w:trPr>
        <w:tc>
          <w:tcPr>
            <w:tcW w:w="255" w:type="pct"/>
            <w:shd w:val="clear" w:color="auto" w:fill="C2D69B" w:themeFill="accent3" w:themeFillTint="99"/>
            <w:vAlign w:val="center"/>
          </w:tcPr>
          <w:p w14:paraId="74E57568"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Aspek</w:t>
            </w:r>
            <w:proofErr w:type="spellEnd"/>
          </w:p>
        </w:tc>
        <w:tc>
          <w:tcPr>
            <w:tcW w:w="508" w:type="pct"/>
            <w:shd w:val="clear" w:color="auto" w:fill="C2D69B" w:themeFill="accent3" w:themeFillTint="99"/>
            <w:vAlign w:val="center"/>
          </w:tcPr>
          <w:p w14:paraId="21D6187C"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Standar</w:t>
            </w:r>
            <w:proofErr w:type="spellEnd"/>
            <w:r w:rsidRPr="00FA544F">
              <w:rPr>
                <w:rFonts w:asciiTheme="majorBidi" w:hAnsiTheme="majorBidi" w:cstheme="majorBidi"/>
                <w:b/>
                <w:noProof w:val="0"/>
                <w:color w:val="000000" w:themeColor="text1"/>
                <w:lang w:val="en-US"/>
              </w:rPr>
              <w:t xml:space="preserve"> Komp</w:t>
            </w:r>
            <w:r w:rsidR="00FA544F">
              <w:rPr>
                <w:rFonts w:asciiTheme="majorBidi" w:hAnsiTheme="majorBidi" w:cstheme="majorBidi"/>
                <w:b/>
                <w:noProof w:val="0"/>
                <w:color w:val="000000" w:themeColor="text1"/>
                <w:lang w:val="en-US"/>
              </w:rPr>
              <w:t>.</w:t>
            </w:r>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Lulusan</w:t>
            </w:r>
            <w:proofErr w:type="spellEnd"/>
          </w:p>
        </w:tc>
        <w:tc>
          <w:tcPr>
            <w:tcW w:w="462" w:type="pct"/>
            <w:shd w:val="clear" w:color="auto" w:fill="C2D69B" w:themeFill="accent3" w:themeFillTint="99"/>
            <w:vAlign w:val="center"/>
          </w:tcPr>
          <w:p w14:paraId="2D7610B5"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Kompetensi</w:t>
            </w:r>
            <w:proofErr w:type="spellEnd"/>
            <w:r w:rsidR="005C3F9C" w:rsidRPr="00FA544F">
              <w:rPr>
                <w:rFonts w:asciiTheme="majorBidi" w:hAnsiTheme="majorBidi" w:cstheme="majorBidi"/>
                <w:b/>
                <w:noProof w:val="0"/>
                <w:color w:val="000000" w:themeColor="text1"/>
                <w:lang w:val="en-US"/>
              </w:rPr>
              <w:t xml:space="preserve"> </w:t>
            </w:r>
            <w:r w:rsidRPr="00FA544F">
              <w:rPr>
                <w:rFonts w:asciiTheme="majorBidi" w:hAnsiTheme="majorBidi" w:cstheme="majorBidi"/>
                <w:b/>
                <w:noProof w:val="0"/>
                <w:color w:val="000000" w:themeColor="text1"/>
                <w:lang w:val="en-US"/>
              </w:rPr>
              <w:t>Inti</w:t>
            </w:r>
          </w:p>
        </w:tc>
        <w:tc>
          <w:tcPr>
            <w:tcW w:w="799" w:type="pct"/>
            <w:shd w:val="clear" w:color="auto" w:fill="C2D69B" w:themeFill="accent3" w:themeFillTint="99"/>
            <w:vAlign w:val="center"/>
          </w:tcPr>
          <w:p w14:paraId="256BCA6B" w14:textId="77777777" w:rsidR="005C3F9C"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Kompetensi</w:t>
            </w:r>
            <w:proofErr w:type="spellEnd"/>
          </w:p>
          <w:p w14:paraId="33413C78" w14:textId="77777777" w:rsidR="00EC6FCD" w:rsidRPr="00FA544F" w:rsidRDefault="00EC6FCD" w:rsidP="00FA544F">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Dasar</w:t>
            </w:r>
          </w:p>
        </w:tc>
        <w:tc>
          <w:tcPr>
            <w:tcW w:w="1137" w:type="pct"/>
            <w:shd w:val="clear" w:color="auto" w:fill="C2D69B" w:themeFill="accent3" w:themeFillTint="99"/>
            <w:vAlign w:val="center"/>
          </w:tcPr>
          <w:p w14:paraId="68B99A03"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Indikator</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Pencapaian</w:t>
            </w:r>
            <w:proofErr w:type="spellEnd"/>
            <w:r w:rsidRPr="00FA544F">
              <w:rPr>
                <w:rFonts w:asciiTheme="majorBidi" w:hAnsiTheme="majorBidi" w:cstheme="majorBidi"/>
                <w:b/>
                <w:noProof w:val="0"/>
                <w:color w:val="000000" w:themeColor="text1"/>
                <w:lang w:val="en-US"/>
              </w:rPr>
              <w:t xml:space="preserve"> Kinerja</w:t>
            </w:r>
          </w:p>
        </w:tc>
        <w:tc>
          <w:tcPr>
            <w:tcW w:w="424" w:type="pct"/>
            <w:shd w:val="clear" w:color="auto" w:fill="C2D69B" w:themeFill="accent3" w:themeFillTint="99"/>
            <w:vAlign w:val="center"/>
          </w:tcPr>
          <w:p w14:paraId="33565DCD" w14:textId="77777777" w:rsidR="00EC6FCD" w:rsidRPr="00FA544F" w:rsidRDefault="00EC6FCD" w:rsidP="00FA544F">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 xml:space="preserve">Nilai </w:t>
            </w:r>
            <w:proofErr w:type="spellStart"/>
            <w:r w:rsidRPr="00FA544F">
              <w:rPr>
                <w:rFonts w:asciiTheme="majorBidi" w:hAnsiTheme="majorBidi" w:cstheme="majorBidi"/>
                <w:b/>
                <w:noProof w:val="0"/>
                <w:color w:val="000000" w:themeColor="text1"/>
                <w:lang w:val="en-US"/>
              </w:rPr>
              <w:t>karakter</w:t>
            </w:r>
            <w:proofErr w:type="spellEnd"/>
          </w:p>
        </w:tc>
        <w:tc>
          <w:tcPr>
            <w:tcW w:w="463" w:type="pct"/>
            <w:shd w:val="clear" w:color="auto" w:fill="C2D69B" w:themeFill="accent3" w:themeFillTint="99"/>
            <w:vAlign w:val="center"/>
          </w:tcPr>
          <w:p w14:paraId="13594CDB" w14:textId="77777777" w:rsidR="00EC6FCD" w:rsidRPr="00FA544F" w:rsidRDefault="00EC6FCD" w:rsidP="00FA544F">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 xml:space="preserve">Materi </w:t>
            </w:r>
            <w:proofErr w:type="spellStart"/>
            <w:r w:rsidRPr="00FA544F">
              <w:rPr>
                <w:rFonts w:asciiTheme="majorBidi" w:hAnsiTheme="majorBidi" w:cstheme="majorBidi"/>
                <w:b/>
                <w:noProof w:val="0"/>
                <w:color w:val="000000" w:themeColor="text1"/>
                <w:lang w:val="en-US"/>
              </w:rPr>
              <w:t>Pembelajaran</w:t>
            </w:r>
            <w:proofErr w:type="spellEnd"/>
          </w:p>
        </w:tc>
        <w:tc>
          <w:tcPr>
            <w:tcW w:w="505" w:type="pct"/>
            <w:shd w:val="clear" w:color="auto" w:fill="C2D69B" w:themeFill="accent3" w:themeFillTint="99"/>
            <w:vAlign w:val="center"/>
          </w:tcPr>
          <w:p w14:paraId="63E616B1"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Kegiatan</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Pembelajaran</w:t>
            </w:r>
            <w:proofErr w:type="spellEnd"/>
          </w:p>
        </w:tc>
        <w:tc>
          <w:tcPr>
            <w:tcW w:w="446" w:type="pct"/>
            <w:shd w:val="clear" w:color="auto" w:fill="C2D69B" w:themeFill="accent3" w:themeFillTint="99"/>
            <w:vAlign w:val="center"/>
          </w:tcPr>
          <w:p w14:paraId="0D0179CB" w14:textId="77777777" w:rsidR="00EC6FCD" w:rsidRPr="00FA544F" w:rsidRDefault="00EC6FCD" w:rsidP="00FA544F">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Rencana</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Penilaian</w:t>
            </w:r>
            <w:proofErr w:type="spellEnd"/>
          </w:p>
        </w:tc>
      </w:tr>
      <w:tr w:rsidR="00FA544F" w:rsidRPr="00FA544F" w14:paraId="6C21EDCF" w14:textId="77777777" w:rsidTr="00FA544F">
        <w:trPr>
          <w:trHeight w:val="1148"/>
        </w:trPr>
        <w:tc>
          <w:tcPr>
            <w:tcW w:w="255" w:type="pct"/>
            <w:vMerge w:val="restart"/>
            <w:shd w:val="clear" w:color="auto" w:fill="FFFFFF" w:themeFill="background1"/>
          </w:tcPr>
          <w:p w14:paraId="72C2ACCB" w14:textId="77777777" w:rsidR="00EC6FCD" w:rsidRPr="00FA544F" w:rsidRDefault="00EC6FCD" w:rsidP="00FA544F">
            <w:pPr>
              <w:spacing w:after="0"/>
              <w:rPr>
                <w:rFonts w:asciiTheme="majorBidi" w:hAnsiTheme="majorBidi" w:cstheme="majorBidi"/>
                <w:noProof w:val="0"/>
                <w:color w:val="000000" w:themeColor="text1"/>
                <w:lang w:val="en-US"/>
              </w:rPr>
            </w:pPr>
            <w:proofErr w:type="spellStart"/>
            <w:r w:rsidRPr="00FA544F">
              <w:rPr>
                <w:rFonts w:asciiTheme="majorBidi" w:hAnsiTheme="majorBidi" w:cstheme="majorBidi"/>
                <w:noProof w:val="0"/>
                <w:color w:val="000000" w:themeColor="text1"/>
                <w:lang w:val="en-US"/>
              </w:rPr>
              <w:t>Sikap</w:t>
            </w:r>
            <w:proofErr w:type="spellEnd"/>
          </w:p>
        </w:tc>
        <w:tc>
          <w:tcPr>
            <w:tcW w:w="508" w:type="pct"/>
            <w:vMerge w:val="restart"/>
            <w:shd w:val="clear" w:color="auto" w:fill="FFFFFF" w:themeFill="background1"/>
          </w:tcPr>
          <w:p w14:paraId="316BCD20" w14:textId="77777777" w:rsidR="00EC6FCD" w:rsidRPr="00FA544F" w:rsidRDefault="005B1AE5" w:rsidP="00FA544F">
            <w:pPr>
              <w:pStyle w:val="ListParagraph"/>
              <w:autoSpaceDE w:val="0"/>
              <w:autoSpaceDN w:val="0"/>
              <w:adjustRightInd w:val="0"/>
              <w:spacing w:after="0" w:line="240" w:lineRule="auto"/>
              <w:ind w:left="58"/>
              <w:rPr>
                <w:rFonts w:asciiTheme="majorBidi" w:hAnsiTheme="majorBidi" w:cstheme="majorBidi"/>
                <w:color w:val="000000" w:themeColor="text1"/>
                <w:sz w:val="22"/>
                <w:szCs w:val="22"/>
                <w:lang w:val="en-US"/>
              </w:rPr>
            </w:pPr>
            <w:r w:rsidRPr="00FA544F">
              <w:rPr>
                <w:rFonts w:asciiTheme="majorBidi" w:hAnsiTheme="majorBidi" w:cstheme="majorBidi"/>
                <w:sz w:val="22"/>
                <w:szCs w:val="22"/>
              </w:rPr>
              <w:t xml:space="preserve">Memiliki perilaku yang mencerminkan sikap: beriman dan bertakwa kepada Tuhan YME, berkarakter, jujur, dan peduli, bertanggungjawab, pembelajar sejati sepanjang hayat, serta sehat jasmani dan rohani, sesuai dengan perkembangan A -17- anak di lingkungan keluarga, </w:t>
            </w:r>
            <w:r w:rsidRPr="00FA544F">
              <w:rPr>
                <w:rFonts w:asciiTheme="majorBidi" w:hAnsiTheme="majorBidi" w:cstheme="majorBidi"/>
                <w:sz w:val="22"/>
                <w:szCs w:val="22"/>
              </w:rPr>
              <w:lastRenderedPageBreak/>
              <w:t>madrasah, masyarakat dan lingkungan alam sekitar, bangsa, negara, dan kawasan regional</w:t>
            </w:r>
          </w:p>
        </w:tc>
        <w:tc>
          <w:tcPr>
            <w:tcW w:w="462" w:type="pct"/>
            <w:shd w:val="clear" w:color="auto" w:fill="FFFFFF" w:themeFill="background1"/>
          </w:tcPr>
          <w:p w14:paraId="0FA91553" w14:textId="77777777" w:rsidR="00EC6FCD" w:rsidRPr="00FA544F" w:rsidRDefault="00EC6FCD" w:rsidP="00FA544F">
            <w:pPr>
              <w:autoSpaceDE w:val="0"/>
              <w:autoSpaceDN w:val="0"/>
              <w:adjustRightInd w:val="0"/>
              <w:spacing w:after="0"/>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lastRenderedPageBreak/>
              <w:t>Menerima</w:t>
            </w:r>
            <w:proofErr w:type="spellEnd"/>
            <w:r w:rsidRPr="00FA544F">
              <w:rPr>
                <w:rFonts w:asciiTheme="majorBidi" w:hAnsiTheme="majorBidi" w:cstheme="majorBidi"/>
                <w:bCs/>
                <w:noProof w:val="0"/>
                <w:color w:val="000000" w:themeColor="text1"/>
                <w:lang w:val="en-US"/>
              </w:rPr>
              <w:t xml:space="preserve"> dan </w:t>
            </w:r>
            <w:proofErr w:type="spellStart"/>
            <w:r w:rsidRPr="00FA544F">
              <w:rPr>
                <w:rFonts w:asciiTheme="majorBidi" w:hAnsiTheme="majorBidi" w:cstheme="majorBidi"/>
                <w:bCs/>
                <w:noProof w:val="0"/>
                <w:color w:val="000000" w:themeColor="text1"/>
                <w:lang w:val="en-US"/>
              </w:rPr>
              <w:t>menjalankan</w:t>
            </w:r>
            <w:proofErr w:type="spellEnd"/>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ajaran</w:t>
            </w:r>
            <w:proofErr w:type="spellEnd"/>
            <w:r w:rsidRPr="00FA544F">
              <w:rPr>
                <w:rFonts w:asciiTheme="majorBidi" w:hAnsiTheme="majorBidi" w:cstheme="majorBidi"/>
                <w:bCs/>
                <w:noProof w:val="0"/>
                <w:color w:val="000000" w:themeColor="text1"/>
                <w:lang w:val="en-US"/>
              </w:rPr>
              <w:t xml:space="preserve"> agama yang </w:t>
            </w:r>
            <w:proofErr w:type="spellStart"/>
            <w:r w:rsidRPr="00FA544F">
              <w:rPr>
                <w:rFonts w:asciiTheme="majorBidi" w:hAnsiTheme="majorBidi" w:cstheme="majorBidi"/>
                <w:bCs/>
                <w:noProof w:val="0"/>
                <w:color w:val="000000" w:themeColor="text1"/>
                <w:lang w:val="en-US"/>
              </w:rPr>
              <w:t>dianutnya</w:t>
            </w:r>
            <w:proofErr w:type="spellEnd"/>
          </w:p>
          <w:p w14:paraId="64A3DCAE" w14:textId="77777777" w:rsidR="00EC6FCD" w:rsidRPr="00FA544F" w:rsidRDefault="00EC6FCD" w:rsidP="00FA544F">
            <w:pPr>
              <w:autoSpaceDE w:val="0"/>
              <w:autoSpaceDN w:val="0"/>
              <w:adjustRightInd w:val="0"/>
              <w:spacing w:after="0"/>
              <w:ind w:left="234"/>
              <w:rPr>
                <w:rFonts w:asciiTheme="majorBidi" w:hAnsiTheme="majorBidi" w:cstheme="majorBidi"/>
                <w:bCs/>
                <w:noProof w:val="0"/>
                <w:color w:val="000000" w:themeColor="text1"/>
                <w:lang w:val="en-US"/>
              </w:rPr>
            </w:pPr>
          </w:p>
          <w:p w14:paraId="7D55DCA5" w14:textId="77777777" w:rsidR="00EC6FCD" w:rsidRPr="00FA544F" w:rsidRDefault="00EC6FCD" w:rsidP="00FA544F">
            <w:pPr>
              <w:autoSpaceDE w:val="0"/>
              <w:autoSpaceDN w:val="0"/>
              <w:adjustRightInd w:val="0"/>
              <w:spacing w:after="0"/>
              <w:ind w:left="234"/>
              <w:rPr>
                <w:rFonts w:asciiTheme="majorBidi" w:hAnsiTheme="majorBidi" w:cstheme="majorBidi"/>
                <w:bCs/>
                <w:noProof w:val="0"/>
                <w:color w:val="000000" w:themeColor="text1"/>
                <w:lang w:val="en-US"/>
              </w:rPr>
            </w:pPr>
          </w:p>
        </w:tc>
        <w:tc>
          <w:tcPr>
            <w:tcW w:w="799" w:type="pct"/>
            <w:shd w:val="clear" w:color="auto" w:fill="FFFFFF" w:themeFill="background1"/>
          </w:tcPr>
          <w:p w14:paraId="61FE932F" w14:textId="77777777" w:rsidR="00D46B42" w:rsidRPr="00FA544F" w:rsidRDefault="00D46B42" w:rsidP="00FA544F">
            <w:pPr>
              <w:pStyle w:val="ListParagraph"/>
              <w:widowControl w:val="0"/>
              <w:numPr>
                <w:ilvl w:val="1"/>
                <w:numId w:val="30"/>
              </w:numPr>
              <w:autoSpaceDE w:val="0"/>
              <w:autoSpaceDN w:val="0"/>
              <w:adjustRightInd w:val="0"/>
              <w:spacing w:after="0" w:line="240" w:lineRule="auto"/>
              <w:ind w:right="58"/>
              <w:rPr>
                <w:rFonts w:asciiTheme="majorBidi" w:hAnsiTheme="majorBidi" w:cstheme="majorBidi"/>
                <w:color w:val="000000"/>
                <w:sz w:val="22"/>
                <w:szCs w:val="22"/>
              </w:rPr>
            </w:pPr>
            <w:r w:rsidRPr="00FA544F">
              <w:rPr>
                <w:rFonts w:asciiTheme="majorBidi" w:hAnsiTheme="majorBidi" w:cstheme="majorBidi"/>
                <w:color w:val="000000"/>
                <w:sz w:val="22"/>
                <w:szCs w:val="22"/>
              </w:rPr>
              <w:t>Mengamalkan membaca Al-Qur'an sesuai kaidah Ilmu Tajwid</w:t>
            </w:r>
          </w:p>
          <w:p w14:paraId="7E616BFB" w14:textId="77777777" w:rsidR="00D46B42" w:rsidRPr="00FA544F" w:rsidRDefault="00D46B42" w:rsidP="00FA544F">
            <w:pPr>
              <w:pStyle w:val="ListParagraph"/>
              <w:widowControl w:val="0"/>
              <w:numPr>
                <w:ilvl w:val="1"/>
                <w:numId w:val="31"/>
              </w:numPr>
              <w:autoSpaceDE w:val="0"/>
              <w:autoSpaceDN w:val="0"/>
              <w:adjustRightInd w:val="0"/>
              <w:spacing w:after="0" w:line="240" w:lineRule="auto"/>
              <w:ind w:left="346" w:right="58" w:hanging="346"/>
              <w:rPr>
                <w:rFonts w:asciiTheme="majorBidi" w:hAnsiTheme="majorBidi" w:cstheme="majorBidi"/>
                <w:sz w:val="22"/>
                <w:szCs w:val="22"/>
              </w:rPr>
            </w:pPr>
            <w:r w:rsidRPr="00FA544F">
              <w:rPr>
                <w:rFonts w:asciiTheme="majorBidi" w:hAnsiTheme="majorBidi" w:cstheme="majorBidi"/>
                <w:color w:val="000000"/>
                <w:sz w:val="22"/>
                <w:szCs w:val="22"/>
              </w:rPr>
              <w:t>Menghayati bahwa infak dapat untuk menyucikan jiwa dan menambah keberkahan</w:t>
            </w:r>
          </w:p>
          <w:p w14:paraId="7A786A53" w14:textId="77777777" w:rsidR="00D46B42" w:rsidRPr="00FA544F" w:rsidRDefault="00D46B42" w:rsidP="00FA544F">
            <w:pPr>
              <w:pStyle w:val="ListParagraph"/>
              <w:widowControl w:val="0"/>
              <w:numPr>
                <w:ilvl w:val="1"/>
                <w:numId w:val="31"/>
              </w:numPr>
              <w:autoSpaceDE w:val="0"/>
              <w:autoSpaceDN w:val="0"/>
              <w:adjustRightInd w:val="0"/>
              <w:spacing w:after="0" w:line="239" w:lineRule="auto"/>
              <w:ind w:right="52"/>
              <w:rPr>
                <w:rFonts w:asciiTheme="majorBidi" w:hAnsiTheme="majorBidi" w:cstheme="majorBidi"/>
                <w:color w:val="000000"/>
                <w:sz w:val="22"/>
                <w:szCs w:val="22"/>
              </w:rPr>
            </w:pPr>
            <w:r w:rsidRPr="00FA544F">
              <w:rPr>
                <w:rFonts w:asciiTheme="majorBidi" w:hAnsiTheme="majorBidi" w:cstheme="majorBidi"/>
                <w:color w:val="000000"/>
                <w:sz w:val="22"/>
                <w:szCs w:val="22"/>
              </w:rPr>
              <w:t>Menghayati keutamaan berinfak sebagai manifestasi keimanan seseorang</w:t>
            </w:r>
          </w:p>
          <w:p w14:paraId="7893F2F3" w14:textId="77777777" w:rsidR="00C142F1" w:rsidRPr="00FA544F" w:rsidRDefault="00C142F1" w:rsidP="00FA544F">
            <w:pPr>
              <w:pStyle w:val="ListParagraph"/>
              <w:widowControl w:val="0"/>
              <w:autoSpaceDE w:val="0"/>
              <w:autoSpaceDN w:val="0"/>
              <w:adjustRightInd w:val="0"/>
              <w:spacing w:after="0" w:line="239" w:lineRule="auto"/>
              <w:ind w:left="341" w:right="-18"/>
              <w:rPr>
                <w:rFonts w:asciiTheme="majorBidi" w:hAnsiTheme="majorBidi" w:cstheme="majorBidi"/>
                <w:sz w:val="22"/>
                <w:szCs w:val="22"/>
              </w:rPr>
            </w:pPr>
          </w:p>
        </w:tc>
        <w:tc>
          <w:tcPr>
            <w:tcW w:w="1137" w:type="pct"/>
            <w:shd w:val="clear" w:color="auto" w:fill="FFFFFF" w:themeFill="background1"/>
          </w:tcPr>
          <w:p w14:paraId="5EDC5DC5" w14:textId="77777777" w:rsidR="006F0170" w:rsidRPr="00FA544F" w:rsidRDefault="006F0170" w:rsidP="00FA544F">
            <w:pPr>
              <w:spacing w:after="0" w:line="240" w:lineRule="auto"/>
              <w:ind w:left="429" w:hanging="429"/>
              <w:rPr>
                <w:rFonts w:asciiTheme="majorBidi" w:hAnsiTheme="majorBidi" w:cstheme="majorBidi"/>
                <w:noProof w:val="0"/>
                <w:lang w:val="en-US"/>
              </w:rPr>
            </w:pPr>
          </w:p>
        </w:tc>
        <w:tc>
          <w:tcPr>
            <w:tcW w:w="424" w:type="pct"/>
            <w:shd w:val="clear" w:color="auto" w:fill="FFFFFF" w:themeFill="background1"/>
          </w:tcPr>
          <w:p w14:paraId="47063465"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Religius</w:t>
            </w:r>
          </w:p>
          <w:p w14:paraId="5414DAC3"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3F193D09"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46476613"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3C23BEA5"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42558E51"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6741931D"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59B5A9A2" w14:textId="77777777" w:rsidR="00EC6FCD" w:rsidRPr="00FA544F" w:rsidRDefault="00EC6FCD" w:rsidP="00FA544F">
            <w:pPr>
              <w:widowControl w:val="0"/>
              <w:autoSpaceDE w:val="0"/>
              <w:autoSpaceDN w:val="0"/>
              <w:adjustRightInd w:val="0"/>
              <w:spacing w:after="0"/>
              <w:rPr>
                <w:rFonts w:asciiTheme="majorBidi" w:hAnsiTheme="majorBidi" w:cstheme="majorBidi"/>
                <w:noProof w:val="0"/>
                <w:color w:val="000000" w:themeColor="text1"/>
              </w:rPr>
            </w:pPr>
          </w:p>
        </w:tc>
        <w:tc>
          <w:tcPr>
            <w:tcW w:w="463" w:type="pct"/>
            <w:shd w:val="clear" w:color="auto" w:fill="FFFFFF" w:themeFill="background1"/>
          </w:tcPr>
          <w:p w14:paraId="29398D7C" w14:textId="77777777" w:rsidR="00EC6FCD" w:rsidRPr="00FA544F" w:rsidRDefault="00EC6FCD" w:rsidP="00FA544F">
            <w:pPr>
              <w:widowControl w:val="0"/>
              <w:autoSpaceDE w:val="0"/>
              <w:autoSpaceDN w:val="0"/>
              <w:adjustRightInd w:val="0"/>
              <w:spacing w:after="0"/>
              <w:rPr>
                <w:rFonts w:asciiTheme="majorBidi" w:hAnsiTheme="majorBidi" w:cstheme="majorBidi"/>
                <w:color w:val="000000" w:themeColor="text1"/>
                <w:lang w:val="sv-SE"/>
              </w:rPr>
            </w:pPr>
            <w:r w:rsidRPr="00FA544F">
              <w:rPr>
                <w:rFonts w:asciiTheme="majorBidi" w:hAnsiTheme="majorBidi" w:cstheme="majorBidi"/>
                <w:noProof w:val="0"/>
                <w:color w:val="000000" w:themeColor="text1"/>
              </w:rPr>
              <w:t>P</w:t>
            </w:r>
            <w:proofErr w:type="spellStart"/>
            <w:r w:rsidRPr="00FA544F">
              <w:rPr>
                <w:rFonts w:asciiTheme="majorBidi" w:hAnsiTheme="majorBidi" w:cstheme="majorBidi"/>
                <w:noProof w:val="0"/>
                <w:color w:val="000000" w:themeColor="text1"/>
                <w:lang w:val="en-US"/>
              </w:rPr>
              <w:t>erwujudan</w:t>
            </w:r>
            <w:proofErr w:type="spellEnd"/>
            <w:r w:rsidR="005C3F9C" w:rsidRPr="00FA544F">
              <w:rPr>
                <w:rFonts w:asciiTheme="majorBidi" w:hAnsiTheme="majorBidi" w:cstheme="majorBidi"/>
                <w:noProof w:val="0"/>
                <w:color w:val="000000" w:themeColor="text1"/>
                <w:lang w:val="en-US"/>
              </w:rPr>
              <w:t xml:space="preserve"> </w:t>
            </w:r>
            <w:proofErr w:type="spellStart"/>
            <w:r w:rsidRPr="00FA544F">
              <w:rPr>
                <w:rFonts w:asciiTheme="majorBidi" w:hAnsiTheme="majorBidi" w:cstheme="majorBidi"/>
                <w:noProof w:val="0"/>
                <w:color w:val="000000" w:themeColor="text1"/>
                <w:lang w:val="en-US"/>
              </w:rPr>
              <w:t>sikap</w:t>
            </w:r>
            <w:proofErr w:type="spellEnd"/>
            <w:r w:rsidRPr="00FA544F">
              <w:rPr>
                <w:rFonts w:asciiTheme="majorBidi" w:hAnsiTheme="majorBidi" w:cstheme="majorBidi"/>
                <w:noProof w:val="0"/>
                <w:color w:val="000000" w:themeColor="text1"/>
              </w:rPr>
              <w:t xml:space="preserve"> religius </w:t>
            </w:r>
            <w:proofErr w:type="spellStart"/>
            <w:r w:rsidRPr="00FA544F">
              <w:rPr>
                <w:rFonts w:asciiTheme="majorBidi" w:hAnsiTheme="majorBidi" w:cstheme="majorBidi"/>
                <w:noProof w:val="0"/>
                <w:color w:val="000000" w:themeColor="text1"/>
                <w:lang w:val="en-US"/>
              </w:rPr>
              <w:t>dalam</w:t>
            </w:r>
            <w:proofErr w:type="spellEnd"/>
            <w:r w:rsidR="00AE0333" w:rsidRPr="00FA544F">
              <w:rPr>
                <w:rFonts w:asciiTheme="majorBidi" w:hAnsiTheme="majorBidi" w:cstheme="majorBidi"/>
                <w:noProof w:val="0"/>
                <w:color w:val="000000" w:themeColor="text1"/>
                <w:lang w:val="en-US"/>
              </w:rPr>
              <w:t xml:space="preserve"> </w:t>
            </w:r>
            <w:proofErr w:type="spellStart"/>
            <w:r w:rsidRPr="00FA544F">
              <w:rPr>
                <w:rFonts w:asciiTheme="majorBidi" w:hAnsiTheme="majorBidi" w:cstheme="majorBidi"/>
                <w:noProof w:val="0"/>
                <w:color w:val="000000" w:themeColor="text1"/>
                <w:lang w:val="en-US"/>
              </w:rPr>
              <w:t>pembelajaran</w:t>
            </w:r>
            <w:proofErr w:type="spellEnd"/>
            <w:r w:rsidR="00AE0333" w:rsidRPr="00FA544F">
              <w:rPr>
                <w:rFonts w:asciiTheme="majorBidi" w:hAnsiTheme="majorBidi" w:cstheme="majorBidi"/>
                <w:noProof w:val="0"/>
                <w:color w:val="000000" w:themeColor="text1"/>
                <w:lang w:val="en-US"/>
              </w:rPr>
              <w:t xml:space="preserve"> </w:t>
            </w:r>
            <w:r w:rsidRPr="00FA544F">
              <w:rPr>
                <w:rFonts w:asciiTheme="majorBidi" w:hAnsiTheme="majorBidi" w:cstheme="majorBidi"/>
                <w:color w:val="000000" w:themeColor="text1"/>
                <w:lang w:val="sv-SE"/>
              </w:rPr>
              <w:t>tentang</w:t>
            </w:r>
          </w:p>
          <w:p w14:paraId="1FF59B86" w14:textId="77777777" w:rsidR="00EC6FCD" w:rsidRPr="00FA544F" w:rsidRDefault="00EC6FCD" w:rsidP="00FA544F">
            <w:pPr>
              <w:pStyle w:val="ListParagraph"/>
              <w:numPr>
                <w:ilvl w:val="0"/>
                <w:numId w:val="7"/>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2C5C367A" w14:textId="77777777" w:rsidR="00EC6FCD" w:rsidRPr="00FA544F" w:rsidRDefault="00EC6FCD" w:rsidP="00FA544F">
            <w:pPr>
              <w:pStyle w:val="ListParagraph"/>
              <w:numPr>
                <w:ilvl w:val="0"/>
                <w:numId w:val="7"/>
              </w:numPr>
              <w:spacing w:after="0" w:line="240" w:lineRule="auto"/>
              <w:ind w:left="317" w:hanging="283"/>
              <w:rPr>
                <w:rFonts w:asciiTheme="majorBidi" w:hAnsiTheme="majorBidi" w:cstheme="majorBidi"/>
                <w:bCs/>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505" w:type="pct"/>
            <w:shd w:val="clear" w:color="auto" w:fill="FFFFFF" w:themeFill="background1"/>
          </w:tcPr>
          <w:p w14:paraId="68A2B525"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Sebelum pembelajaran dimulai, diawali dengan kegiatan berdoa.</w:t>
            </w:r>
          </w:p>
          <w:p w14:paraId="450C2994"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p>
          <w:p w14:paraId="7EA3E422" w14:textId="77777777" w:rsidR="00EC6FCD" w:rsidRPr="00FA544F" w:rsidRDefault="00EC6FCD" w:rsidP="00FA544F">
            <w:pPr>
              <w:widowControl w:val="0"/>
              <w:autoSpaceDE w:val="0"/>
              <w:autoSpaceDN w:val="0"/>
              <w:adjustRightInd w:val="0"/>
              <w:spacing w:after="0"/>
              <w:rPr>
                <w:rFonts w:asciiTheme="majorBidi" w:hAnsiTheme="majorBidi" w:cstheme="majorBidi"/>
                <w:color w:val="000000" w:themeColor="text1"/>
                <w:lang w:val="en-US"/>
              </w:rPr>
            </w:pPr>
            <w:r w:rsidRPr="00FA544F">
              <w:rPr>
                <w:rFonts w:asciiTheme="majorBidi" w:hAnsiTheme="majorBidi" w:cstheme="majorBidi"/>
                <w:bCs/>
                <w:noProof w:val="0"/>
                <w:color w:val="000000" w:themeColor="text1"/>
              </w:rPr>
              <w:t xml:space="preserve">Mengikuti pembelajaran dengan kegiatan mengamati, menanya, diskusi </w:t>
            </w:r>
            <w:proofErr w:type="spellStart"/>
            <w:r w:rsidRPr="00FA544F">
              <w:rPr>
                <w:rFonts w:asciiTheme="majorBidi" w:hAnsiTheme="majorBidi" w:cstheme="majorBidi"/>
                <w:bCs/>
                <w:noProof w:val="0"/>
                <w:color w:val="000000" w:themeColor="text1"/>
                <w:lang w:val="en-US"/>
              </w:rPr>
              <w:t>tentang</w:t>
            </w:r>
            <w:proofErr w:type="spellEnd"/>
          </w:p>
          <w:p w14:paraId="7073F697" w14:textId="77777777" w:rsidR="00EC6FCD" w:rsidRPr="00FA544F" w:rsidRDefault="00EC6FCD" w:rsidP="00FA544F">
            <w:pPr>
              <w:pStyle w:val="ListParagraph"/>
              <w:numPr>
                <w:ilvl w:val="0"/>
                <w:numId w:val="7"/>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2BC80401" w14:textId="77777777" w:rsidR="00EC6FCD" w:rsidRPr="00FA544F" w:rsidRDefault="00EC6FCD" w:rsidP="00FA544F">
            <w:pPr>
              <w:pStyle w:val="ListParagraph"/>
              <w:numPr>
                <w:ilvl w:val="0"/>
                <w:numId w:val="7"/>
              </w:numPr>
              <w:spacing w:after="0" w:line="240" w:lineRule="auto"/>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446" w:type="pct"/>
            <w:shd w:val="clear" w:color="auto" w:fill="FFFFFF" w:themeFill="background1"/>
          </w:tcPr>
          <w:p w14:paraId="334E6BA9"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Teknik Penilaian:</w:t>
            </w:r>
          </w:p>
          <w:p w14:paraId="62850F4E" w14:textId="77777777" w:rsidR="00EC6FCD" w:rsidRPr="00FA544F" w:rsidRDefault="00EC6FCD" w:rsidP="00FA544F">
            <w:pPr>
              <w:widowControl w:val="0"/>
              <w:numPr>
                <w:ilvl w:val="0"/>
                <w:numId w:val="4"/>
              </w:numPr>
              <w:autoSpaceDE w:val="0"/>
              <w:autoSpaceDN w:val="0"/>
              <w:adjustRightInd w:val="0"/>
              <w:spacing w:after="0"/>
              <w:ind w:left="283" w:hanging="283"/>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Non tes (pengamatan)</w:t>
            </w:r>
          </w:p>
          <w:p w14:paraId="25A9062B"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p>
          <w:p w14:paraId="605E6980"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w:t>
            </w:r>
          </w:p>
          <w:p w14:paraId="21023116" w14:textId="77777777" w:rsidR="00EC6FCD" w:rsidRPr="00FA544F" w:rsidRDefault="00EC6FCD" w:rsidP="00FA544F">
            <w:pPr>
              <w:widowControl w:val="0"/>
              <w:numPr>
                <w:ilvl w:val="0"/>
                <w:numId w:val="4"/>
              </w:numPr>
              <w:autoSpaceDE w:val="0"/>
              <w:autoSpaceDN w:val="0"/>
              <w:adjustRightInd w:val="0"/>
              <w:spacing w:after="0"/>
              <w:ind w:left="283" w:hanging="283"/>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Lembar Pengamatan Perkembangan Sikap</w:t>
            </w:r>
          </w:p>
        </w:tc>
      </w:tr>
      <w:tr w:rsidR="00FA544F" w:rsidRPr="00FA544F" w14:paraId="1ECECCD6" w14:textId="77777777" w:rsidTr="00FA544F">
        <w:trPr>
          <w:trHeight w:val="422"/>
        </w:trPr>
        <w:tc>
          <w:tcPr>
            <w:tcW w:w="255" w:type="pct"/>
            <w:vMerge/>
            <w:shd w:val="clear" w:color="auto" w:fill="FFFFFF" w:themeFill="background1"/>
          </w:tcPr>
          <w:p w14:paraId="6CAD0FB7" w14:textId="77777777" w:rsidR="00EC6FCD" w:rsidRPr="00FA544F" w:rsidRDefault="00EC6FCD" w:rsidP="00FA544F">
            <w:pPr>
              <w:spacing w:after="0"/>
              <w:rPr>
                <w:rFonts w:asciiTheme="majorBidi" w:hAnsiTheme="majorBidi" w:cstheme="majorBidi"/>
                <w:noProof w:val="0"/>
                <w:color w:val="000000" w:themeColor="text1"/>
                <w:lang w:val="en-US"/>
              </w:rPr>
            </w:pPr>
          </w:p>
        </w:tc>
        <w:tc>
          <w:tcPr>
            <w:tcW w:w="508" w:type="pct"/>
            <w:vMerge/>
            <w:shd w:val="clear" w:color="auto" w:fill="FFFFFF" w:themeFill="background1"/>
          </w:tcPr>
          <w:p w14:paraId="4640C083" w14:textId="77777777" w:rsidR="00EC6FCD" w:rsidRPr="00FA544F" w:rsidRDefault="00EC6FCD" w:rsidP="00FA544F">
            <w:pPr>
              <w:autoSpaceDE w:val="0"/>
              <w:autoSpaceDN w:val="0"/>
              <w:adjustRightInd w:val="0"/>
              <w:spacing w:after="0"/>
              <w:rPr>
                <w:rFonts w:asciiTheme="majorBidi" w:hAnsiTheme="majorBidi" w:cstheme="majorBidi"/>
                <w:bCs/>
                <w:noProof w:val="0"/>
                <w:color w:val="000000" w:themeColor="text1"/>
                <w:lang w:val="en-US"/>
              </w:rPr>
            </w:pPr>
          </w:p>
        </w:tc>
        <w:tc>
          <w:tcPr>
            <w:tcW w:w="462" w:type="pct"/>
            <w:shd w:val="clear" w:color="auto" w:fill="FFFFFF" w:themeFill="background1"/>
          </w:tcPr>
          <w:p w14:paraId="3D26441F" w14:textId="77777777" w:rsidR="00AE0333" w:rsidRPr="00FA544F" w:rsidRDefault="00AE0333" w:rsidP="00FA544F">
            <w:pPr>
              <w:widowControl w:val="0"/>
              <w:autoSpaceDE w:val="0"/>
              <w:autoSpaceDN w:val="0"/>
              <w:adjustRightInd w:val="0"/>
              <w:spacing w:after="0" w:line="240" w:lineRule="auto"/>
              <w:rPr>
                <w:rFonts w:asciiTheme="majorBidi" w:hAnsiTheme="majorBidi" w:cstheme="majorBidi"/>
              </w:rPr>
            </w:pPr>
            <w:r w:rsidRPr="00FA544F">
              <w:rPr>
                <w:rFonts w:asciiTheme="majorBidi" w:hAnsiTheme="majorBidi" w:cstheme="majorBidi"/>
              </w:rPr>
              <w:t>Menunjukkan perilaku jujur, disiplin, tanggung jawab, santun, peduli (toleran, gotong royong), santun, percaya diri, dan percaya diri dalam berinteraksi secara efektif dengan lingkungan sosial dan alam dalam jangkauan pergaulan dan keberadaannya.</w:t>
            </w:r>
          </w:p>
          <w:p w14:paraId="00102DA3" w14:textId="77777777" w:rsidR="00EC6FCD" w:rsidRPr="00FA544F" w:rsidRDefault="00EC6FCD" w:rsidP="00FA544F">
            <w:pPr>
              <w:autoSpaceDE w:val="0"/>
              <w:autoSpaceDN w:val="0"/>
              <w:adjustRightInd w:val="0"/>
              <w:spacing w:after="0"/>
              <w:rPr>
                <w:rFonts w:asciiTheme="majorBidi" w:hAnsiTheme="majorBidi" w:cstheme="majorBidi"/>
                <w:color w:val="000000" w:themeColor="text1"/>
                <w:lang w:val="en-US"/>
              </w:rPr>
            </w:pPr>
          </w:p>
        </w:tc>
        <w:tc>
          <w:tcPr>
            <w:tcW w:w="799" w:type="pct"/>
            <w:shd w:val="clear" w:color="auto" w:fill="FFFFFF" w:themeFill="background1"/>
          </w:tcPr>
          <w:p w14:paraId="07B36790" w14:textId="77777777" w:rsidR="00D46B42" w:rsidRPr="00FA544F" w:rsidRDefault="00D46B42" w:rsidP="00FA544F">
            <w:pPr>
              <w:pStyle w:val="ListParagraph"/>
              <w:widowControl w:val="0"/>
              <w:autoSpaceDE w:val="0"/>
              <w:autoSpaceDN w:val="0"/>
              <w:adjustRightInd w:val="0"/>
              <w:spacing w:after="0" w:line="239" w:lineRule="auto"/>
              <w:ind w:left="360" w:right="52" w:hanging="360"/>
              <w:rPr>
                <w:rFonts w:asciiTheme="majorBidi" w:hAnsiTheme="majorBidi" w:cstheme="majorBidi"/>
                <w:color w:val="000000"/>
                <w:sz w:val="22"/>
                <w:szCs w:val="22"/>
              </w:rPr>
            </w:pPr>
            <w:r w:rsidRPr="00FA544F">
              <w:rPr>
                <w:rFonts w:asciiTheme="majorBidi" w:hAnsiTheme="majorBidi" w:cstheme="majorBidi"/>
                <w:color w:val="000000"/>
                <w:sz w:val="22"/>
                <w:szCs w:val="22"/>
              </w:rPr>
              <w:t>2.1 Menjalankan sikap teliti dalam bertindak dan berperilaku</w:t>
            </w:r>
          </w:p>
          <w:p w14:paraId="0898AC46" w14:textId="77777777" w:rsidR="00D46B42" w:rsidRPr="00FA544F" w:rsidRDefault="00D46B42" w:rsidP="00FA544F">
            <w:pPr>
              <w:pStyle w:val="ListParagraph"/>
              <w:widowControl w:val="0"/>
              <w:tabs>
                <w:tab w:val="left" w:pos="1587"/>
              </w:tabs>
              <w:autoSpaceDE w:val="0"/>
              <w:autoSpaceDN w:val="0"/>
              <w:adjustRightInd w:val="0"/>
              <w:spacing w:after="0" w:line="239" w:lineRule="auto"/>
              <w:ind w:left="346" w:right="-19" w:hanging="346"/>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2.2   Menjalankan sikap peduli kepada sesama</w:t>
            </w:r>
          </w:p>
          <w:p w14:paraId="6415B9F6" w14:textId="77777777" w:rsidR="00D46B42" w:rsidRPr="00FA544F" w:rsidRDefault="00D46B42" w:rsidP="00FA544F">
            <w:pPr>
              <w:pStyle w:val="ListParagraph"/>
              <w:widowControl w:val="0"/>
              <w:numPr>
                <w:ilvl w:val="1"/>
                <w:numId w:val="32"/>
              </w:numPr>
              <w:autoSpaceDE w:val="0"/>
              <w:autoSpaceDN w:val="0"/>
              <w:adjustRightInd w:val="0"/>
              <w:spacing w:after="0" w:line="239" w:lineRule="auto"/>
              <w:ind w:right="52"/>
              <w:rPr>
                <w:rFonts w:asciiTheme="majorBidi" w:hAnsiTheme="majorBidi" w:cstheme="majorBidi"/>
                <w:color w:val="000000"/>
                <w:sz w:val="22"/>
                <w:szCs w:val="22"/>
              </w:rPr>
            </w:pPr>
            <w:r w:rsidRPr="00FA544F">
              <w:rPr>
                <w:rFonts w:asciiTheme="majorBidi" w:hAnsiTheme="majorBidi" w:cstheme="majorBidi"/>
                <w:color w:val="000000"/>
                <w:sz w:val="22"/>
                <w:szCs w:val="22"/>
              </w:rPr>
              <w:t>Menjalankan sikap peduli kepada sesam</w:t>
            </w:r>
            <w:r w:rsidRPr="00FA544F">
              <w:rPr>
                <w:rFonts w:asciiTheme="majorBidi" w:hAnsiTheme="majorBidi" w:cstheme="majorBidi"/>
                <w:color w:val="000000"/>
                <w:sz w:val="22"/>
                <w:szCs w:val="22"/>
                <w:lang w:val="en-US"/>
              </w:rPr>
              <w:t>a</w:t>
            </w:r>
          </w:p>
          <w:p w14:paraId="308BF36B" w14:textId="77777777" w:rsidR="00D46B42" w:rsidRPr="00FA544F" w:rsidRDefault="00D46B42" w:rsidP="00FA544F">
            <w:pPr>
              <w:pStyle w:val="ListParagraph"/>
              <w:widowControl w:val="0"/>
              <w:tabs>
                <w:tab w:val="left" w:pos="1587"/>
              </w:tabs>
              <w:autoSpaceDE w:val="0"/>
              <w:autoSpaceDN w:val="0"/>
              <w:adjustRightInd w:val="0"/>
              <w:spacing w:after="0" w:line="239" w:lineRule="auto"/>
              <w:ind w:left="346" w:right="-19" w:hanging="346"/>
              <w:rPr>
                <w:rFonts w:asciiTheme="majorBidi" w:hAnsiTheme="majorBidi" w:cstheme="majorBidi"/>
                <w:color w:val="000000"/>
                <w:sz w:val="22"/>
                <w:szCs w:val="22"/>
                <w:lang w:val="en-US"/>
              </w:rPr>
            </w:pPr>
          </w:p>
          <w:p w14:paraId="04062A77" w14:textId="77777777" w:rsidR="00C142F1" w:rsidRPr="00FA544F" w:rsidRDefault="00C142F1" w:rsidP="00FA544F">
            <w:pPr>
              <w:pStyle w:val="ListParagraph"/>
              <w:spacing w:after="0"/>
              <w:ind w:left="360" w:hanging="360"/>
              <w:rPr>
                <w:rFonts w:asciiTheme="majorBidi" w:hAnsiTheme="majorBidi" w:cstheme="majorBidi"/>
                <w:color w:val="000000" w:themeColor="text1"/>
                <w:sz w:val="22"/>
                <w:szCs w:val="22"/>
                <w:lang w:val="en-US"/>
              </w:rPr>
            </w:pPr>
          </w:p>
        </w:tc>
        <w:tc>
          <w:tcPr>
            <w:tcW w:w="1137" w:type="pct"/>
            <w:shd w:val="clear" w:color="auto" w:fill="FFFFFF" w:themeFill="background1"/>
          </w:tcPr>
          <w:p w14:paraId="7B97BB7E" w14:textId="77777777" w:rsidR="00EC6FCD" w:rsidRPr="00FA544F" w:rsidRDefault="00EC6FCD" w:rsidP="00FA544F">
            <w:pPr>
              <w:pStyle w:val="ListParagraph"/>
              <w:spacing w:after="0"/>
              <w:ind w:left="433" w:hanging="450"/>
              <w:rPr>
                <w:rFonts w:asciiTheme="majorBidi" w:hAnsiTheme="majorBidi" w:cstheme="majorBidi"/>
                <w:color w:val="000000" w:themeColor="text1"/>
                <w:sz w:val="22"/>
                <w:szCs w:val="22"/>
              </w:rPr>
            </w:pPr>
          </w:p>
        </w:tc>
        <w:tc>
          <w:tcPr>
            <w:tcW w:w="424" w:type="pct"/>
            <w:shd w:val="clear" w:color="auto" w:fill="FFFFFF" w:themeFill="background1"/>
          </w:tcPr>
          <w:p w14:paraId="0700CDAF"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Religius</w:t>
            </w:r>
          </w:p>
          <w:p w14:paraId="44DF5E42"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482FDFD8"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6FAB4173"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17FACCC5"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0B8E5BF0"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6F69CCC4"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48E17F74" w14:textId="77777777" w:rsidR="00EC6FCD" w:rsidRPr="00FA544F" w:rsidRDefault="00EC6FCD" w:rsidP="00FA544F">
            <w:pPr>
              <w:widowControl w:val="0"/>
              <w:autoSpaceDE w:val="0"/>
              <w:autoSpaceDN w:val="0"/>
              <w:adjustRightInd w:val="0"/>
              <w:spacing w:after="0"/>
              <w:ind w:left="343"/>
              <w:rPr>
                <w:rFonts w:asciiTheme="majorBidi" w:hAnsiTheme="majorBidi" w:cstheme="majorBidi"/>
                <w:noProof w:val="0"/>
                <w:color w:val="000000" w:themeColor="text1"/>
              </w:rPr>
            </w:pPr>
          </w:p>
        </w:tc>
        <w:tc>
          <w:tcPr>
            <w:tcW w:w="463" w:type="pct"/>
            <w:shd w:val="clear" w:color="auto" w:fill="FFFFFF" w:themeFill="background1"/>
          </w:tcPr>
          <w:p w14:paraId="0DE34F8C" w14:textId="77777777" w:rsidR="00EC6FCD" w:rsidRPr="00FA544F" w:rsidRDefault="00EC6FCD" w:rsidP="00FA544F">
            <w:pPr>
              <w:widowControl w:val="0"/>
              <w:autoSpaceDE w:val="0"/>
              <w:autoSpaceDN w:val="0"/>
              <w:adjustRightInd w:val="0"/>
              <w:spacing w:after="0"/>
              <w:rPr>
                <w:rFonts w:asciiTheme="majorBidi" w:hAnsiTheme="majorBidi" w:cstheme="majorBidi"/>
                <w:color w:val="000000" w:themeColor="text1"/>
                <w:lang w:val="sv-SE"/>
              </w:rPr>
            </w:pPr>
            <w:r w:rsidRPr="00FA544F">
              <w:rPr>
                <w:rFonts w:asciiTheme="majorBidi" w:hAnsiTheme="majorBidi" w:cstheme="majorBidi"/>
                <w:noProof w:val="0"/>
                <w:color w:val="000000" w:themeColor="text1"/>
              </w:rPr>
              <w:t xml:space="preserve">Perwujudan sikap sportif dan disiplin dalam pembelajaran </w:t>
            </w:r>
            <w:r w:rsidRPr="00FA544F">
              <w:rPr>
                <w:rFonts w:asciiTheme="majorBidi" w:hAnsiTheme="majorBidi" w:cstheme="majorBidi"/>
                <w:color w:val="000000" w:themeColor="text1"/>
                <w:lang w:val="sv-SE"/>
              </w:rPr>
              <w:t>tentang</w:t>
            </w:r>
          </w:p>
          <w:p w14:paraId="646F6F7F" w14:textId="77777777" w:rsidR="00EC6FCD" w:rsidRPr="00FA544F" w:rsidRDefault="00EC6FCD" w:rsidP="00034732">
            <w:pPr>
              <w:pStyle w:val="ListParagraph"/>
              <w:numPr>
                <w:ilvl w:val="0"/>
                <w:numId w:val="7"/>
              </w:numPr>
              <w:spacing w:after="0"/>
              <w:ind w:left="283"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22153979" w14:textId="77777777" w:rsidR="00EC6FCD" w:rsidRPr="00FA544F" w:rsidRDefault="00EC6FCD" w:rsidP="00034732">
            <w:pPr>
              <w:pStyle w:val="ListParagraph"/>
              <w:numPr>
                <w:ilvl w:val="0"/>
                <w:numId w:val="7"/>
              </w:numPr>
              <w:spacing w:after="0" w:line="240" w:lineRule="auto"/>
              <w:ind w:left="283"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p w14:paraId="234AA4BC"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lang w:val="en-US"/>
              </w:rPr>
            </w:pPr>
            <w:r w:rsidRPr="00FA544F">
              <w:rPr>
                <w:rFonts w:asciiTheme="majorBidi" w:hAnsiTheme="majorBidi" w:cstheme="majorBidi"/>
                <w:noProof w:val="0"/>
                <w:color w:val="000000" w:themeColor="text1"/>
              </w:rPr>
              <w:t>(Terintegrasi pada KI 3 dan KI 4</w:t>
            </w:r>
            <w:r w:rsidR="005F3872" w:rsidRPr="00FA544F">
              <w:rPr>
                <w:rFonts w:asciiTheme="majorBidi" w:hAnsiTheme="majorBidi" w:cstheme="majorBidi"/>
                <w:noProof w:val="0"/>
                <w:color w:val="000000" w:themeColor="text1"/>
                <w:lang w:val="en-US"/>
              </w:rPr>
              <w:t>)</w:t>
            </w:r>
          </w:p>
        </w:tc>
        <w:tc>
          <w:tcPr>
            <w:tcW w:w="505" w:type="pct"/>
            <w:shd w:val="clear" w:color="auto" w:fill="FFFFFF" w:themeFill="background1"/>
          </w:tcPr>
          <w:p w14:paraId="019E889B"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 xml:space="preserve">Mengikuti pembelajaran dengan kegiatan mengamati, menanya, diskusi, </w:t>
            </w:r>
            <w:proofErr w:type="spellStart"/>
            <w:r w:rsidRPr="00FA544F">
              <w:rPr>
                <w:rFonts w:asciiTheme="majorBidi" w:hAnsiTheme="majorBidi" w:cstheme="majorBidi"/>
                <w:bCs/>
                <w:noProof w:val="0"/>
                <w:color w:val="000000" w:themeColor="text1"/>
                <w:lang w:val="en-US"/>
              </w:rPr>
              <w:t>tentang</w:t>
            </w:r>
            <w:proofErr w:type="spellEnd"/>
          </w:p>
          <w:p w14:paraId="39EB60A6" w14:textId="77777777" w:rsidR="00EC6FCD" w:rsidRPr="00FA544F" w:rsidRDefault="00EC6FCD" w:rsidP="00FA544F">
            <w:pPr>
              <w:pStyle w:val="ListParagraph"/>
              <w:numPr>
                <w:ilvl w:val="0"/>
                <w:numId w:val="7"/>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15E79EF1" w14:textId="77777777" w:rsidR="00EC6FCD" w:rsidRPr="00FA544F" w:rsidRDefault="00EC6FCD" w:rsidP="00FA544F">
            <w:pPr>
              <w:pStyle w:val="ListParagraph"/>
              <w:numPr>
                <w:ilvl w:val="0"/>
                <w:numId w:val="7"/>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446" w:type="pct"/>
            <w:shd w:val="clear" w:color="auto" w:fill="FFFFFF" w:themeFill="background1"/>
          </w:tcPr>
          <w:p w14:paraId="71C9524C"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Teknik Penilaian:</w:t>
            </w:r>
          </w:p>
          <w:p w14:paraId="53672A24" w14:textId="77777777" w:rsidR="00EC6FCD" w:rsidRPr="00FA544F" w:rsidRDefault="00EC6FCD" w:rsidP="00FA544F">
            <w:pPr>
              <w:widowControl w:val="0"/>
              <w:numPr>
                <w:ilvl w:val="0"/>
                <w:numId w:val="4"/>
              </w:numPr>
              <w:autoSpaceDE w:val="0"/>
              <w:autoSpaceDN w:val="0"/>
              <w:adjustRightInd w:val="0"/>
              <w:spacing w:after="0"/>
              <w:ind w:left="360" w:hanging="283"/>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Non tes (pengamatan)</w:t>
            </w:r>
          </w:p>
          <w:p w14:paraId="37C87CB9"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p>
          <w:p w14:paraId="2165904A"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w:t>
            </w:r>
          </w:p>
          <w:p w14:paraId="505D1A82" w14:textId="77777777" w:rsidR="00EC6FCD" w:rsidRPr="00FA544F" w:rsidRDefault="00EC6FCD" w:rsidP="00FA544F">
            <w:pPr>
              <w:widowControl w:val="0"/>
              <w:numPr>
                <w:ilvl w:val="0"/>
                <w:numId w:val="4"/>
              </w:numPr>
              <w:autoSpaceDE w:val="0"/>
              <w:autoSpaceDN w:val="0"/>
              <w:adjustRightInd w:val="0"/>
              <w:spacing w:after="0"/>
              <w:ind w:left="36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Lembar Pengamatan Perkembangan Sikap</w:t>
            </w:r>
          </w:p>
        </w:tc>
      </w:tr>
      <w:tr w:rsidR="00FA544F" w:rsidRPr="00FA544F" w14:paraId="7D2FF83E" w14:textId="77777777" w:rsidTr="00FA544F">
        <w:tc>
          <w:tcPr>
            <w:tcW w:w="255" w:type="pct"/>
            <w:shd w:val="clear" w:color="auto" w:fill="FFFFFF" w:themeFill="background1"/>
          </w:tcPr>
          <w:p w14:paraId="7E94FEE3" w14:textId="77777777" w:rsidR="00EC6FCD" w:rsidRPr="00FA544F" w:rsidRDefault="00EC6FCD" w:rsidP="00FA544F">
            <w:pPr>
              <w:spacing w:after="0"/>
              <w:rPr>
                <w:rFonts w:asciiTheme="majorBidi" w:hAnsiTheme="majorBidi" w:cstheme="majorBidi"/>
                <w:noProof w:val="0"/>
                <w:color w:val="000000" w:themeColor="text1"/>
                <w:lang w:val="en-US"/>
              </w:rPr>
            </w:pPr>
            <w:proofErr w:type="spellStart"/>
            <w:r w:rsidRPr="00FA544F">
              <w:rPr>
                <w:rFonts w:asciiTheme="majorBidi" w:hAnsiTheme="majorBidi" w:cstheme="majorBidi"/>
                <w:noProof w:val="0"/>
                <w:color w:val="000000" w:themeColor="text1"/>
                <w:lang w:val="en-US"/>
              </w:rPr>
              <w:t>Pengetahuan</w:t>
            </w:r>
            <w:proofErr w:type="spellEnd"/>
          </w:p>
        </w:tc>
        <w:tc>
          <w:tcPr>
            <w:tcW w:w="508" w:type="pct"/>
            <w:shd w:val="clear" w:color="auto" w:fill="FFFFFF" w:themeFill="background1"/>
          </w:tcPr>
          <w:p w14:paraId="35033FCE" w14:textId="77777777" w:rsidR="00EC6FCD" w:rsidRPr="00FA544F" w:rsidRDefault="003604CD" w:rsidP="00FA544F">
            <w:pPr>
              <w:autoSpaceDE w:val="0"/>
              <w:autoSpaceDN w:val="0"/>
              <w:adjustRightInd w:val="0"/>
              <w:spacing w:after="0" w:line="240" w:lineRule="auto"/>
              <w:rPr>
                <w:rFonts w:asciiTheme="majorBidi" w:hAnsiTheme="majorBidi" w:cstheme="majorBidi"/>
                <w:noProof w:val="0"/>
                <w:color w:val="000000" w:themeColor="text1"/>
                <w:lang w:val="en-US"/>
              </w:rPr>
            </w:pPr>
            <w:r w:rsidRPr="00FA544F">
              <w:rPr>
                <w:rFonts w:asciiTheme="majorBidi" w:hAnsiTheme="majorBidi" w:cstheme="majorBidi"/>
              </w:rPr>
              <w:t xml:space="preserve">Memiliki pengetahuan faktual, konseptual, prosedural, dan metakognitif pada tingkat teknis dan spesifik sederhana berkenaan dengan: ilmu pengetahuan, teknologi, seni, dan budaya. </w:t>
            </w:r>
            <w:r w:rsidRPr="00FA544F">
              <w:rPr>
                <w:rFonts w:asciiTheme="majorBidi" w:hAnsiTheme="majorBidi" w:cstheme="majorBidi"/>
              </w:rPr>
              <w:lastRenderedPageBreak/>
              <w:t>Mampu mengaitkan pengetahuan di atas dalam konteks diri sendiri, keluarga, madrasah, masyarakat dan lingkungan alam sekitar, bangsa, negara, dan kawasan regional.</w:t>
            </w:r>
          </w:p>
        </w:tc>
        <w:tc>
          <w:tcPr>
            <w:tcW w:w="462" w:type="pct"/>
            <w:shd w:val="clear" w:color="auto" w:fill="FFFFFF" w:themeFill="background1"/>
          </w:tcPr>
          <w:p w14:paraId="58B386B2" w14:textId="77777777" w:rsidR="003604CD" w:rsidRPr="00FA544F" w:rsidRDefault="003604CD" w:rsidP="00FA544F">
            <w:pPr>
              <w:widowControl w:val="0"/>
              <w:autoSpaceDE w:val="0"/>
              <w:autoSpaceDN w:val="0"/>
              <w:adjustRightInd w:val="0"/>
              <w:spacing w:after="0" w:line="240" w:lineRule="auto"/>
              <w:rPr>
                <w:rFonts w:asciiTheme="majorBidi" w:hAnsiTheme="majorBidi" w:cstheme="majorBidi"/>
              </w:rPr>
            </w:pPr>
            <w:r w:rsidRPr="00FA544F">
              <w:rPr>
                <w:rFonts w:asciiTheme="majorBidi" w:hAnsiTheme="majorBidi" w:cstheme="majorBidi"/>
              </w:rPr>
              <w:lastRenderedPageBreak/>
              <w:t xml:space="preserve">Memahami pengetahuan (factual, konseptual dan procedural) dengan cara mengamati [mendengar, melihat,membaca] berdasarkan rasa ingin tahu tentang ilmu pengetahuan, teknologi, seni </w:t>
            </w:r>
            <w:r w:rsidRPr="00FA544F">
              <w:rPr>
                <w:rFonts w:asciiTheme="majorBidi" w:hAnsiTheme="majorBidi" w:cstheme="majorBidi"/>
              </w:rPr>
              <w:lastRenderedPageBreak/>
              <w:t>dan budaya terkait fenomena dan kejadian tampak mata.</w:t>
            </w:r>
          </w:p>
          <w:p w14:paraId="7A4331BA" w14:textId="77777777" w:rsidR="00EC6FCD" w:rsidRPr="00FA544F" w:rsidRDefault="00EC6FCD" w:rsidP="00FA544F">
            <w:pPr>
              <w:autoSpaceDE w:val="0"/>
              <w:autoSpaceDN w:val="0"/>
              <w:adjustRightInd w:val="0"/>
              <w:spacing w:after="0"/>
              <w:ind w:left="234"/>
              <w:rPr>
                <w:rFonts w:asciiTheme="majorBidi" w:hAnsiTheme="majorBidi" w:cstheme="majorBidi"/>
                <w:color w:val="000000" w:themeColor="text1"/>
                <w:spacing w:val="1"/>
              </w:rPr>
            </w:pPr>
          </w:p>
        </w:tc>
        <w:tc>
          <w:tcPr>
            <w:tcW w:w="799" w:type="pct"/>
            <w:shd w:val="clear" w:color="auto" w:fill="FFFFFF" w:themeFill="background1"/>
          </w:tcPr>
          <w:p w14:paraId="7ED7AF51" w14:textId="77777777" w:rsidR="00D46B42" w:rsidRPr="00FA544F" w:rsidRDefault="00D46B42" w:rsidP="00FA544F">
            <w:pPr>
              <w:pStyle w:val="ListParagraph"/>
              <w:widowControl w:val="0"/>
              <w:autoSpaceDE w:val="0"/>
              <w:autoSpaceDN w:val="0"/>
              <w:adjustRightInd w:val="0"/>
              <w:spacing w:after="0"/>
              <w:ind w:left="598" w:right="58" w:hanging="598"/>
              <w:rPr>
                <w:rFonts w:asciiTheme="majorBidi" w:hAnsiTheme="majorBidi" w:cstheme="majorBidi"/>
                <w:color w:val="000000"/>
                <w:sz w:val="22"/>
                <w:szCs w:val="22"/>
              </w:rPr>
            </w:pPr>
            <w:r w:rsidRPr="00FA544F">
              <w:rPr>
                <w:rFonts w:asciiTheme="majorBidi" w:hAnsiTheme="majorBidi" w:cstheme="majorBidi"/>
                <w:color w:val="000000"/>
                <w:sz w:val="22"/>
                <w:szCs w:val="22"/>
              </w:rPr>
              <w:lastRenderedPageBreak/>
              <w:t xml:space="preserve">3.1 </w:t>
            </w:r>
            <w:r w:rsidR="00FA544F">
              <w:rPr>
                <w:rFonts w:asciiTheme="majorBidi" w:hAnsiTheme="majorBidi" w:cstheme="majorBidi"/>
                <w:sz w:val="22"/>
                <w:szCs w:val="22"/>
                <w:lang w:val="en-US"/>
              </w:rPr>
              <w:tab/>
            </w:r>
            <w:r w:rsidRPr="00FA544F">
              <w:rPr>
                <w:rFonts w:asciiTheme="majorBidi" w:hAnsiTheme="majorBidi" w:cstheme="majorBidi"/>
                <w:color w:val="000000"/>
                <w:sz w:val="22"/>
                <w:szCs w:val="22"/>
              </w:rPr>
              <w:t>Memahami ketentuan hukum bacaan mad 'iwadl, mad layyin dan mad 'aridl lissukun</w:t>
            </w:r>
          </w:p>
          <w:p w14:paraId="336DB548" w14:textId="77777777" w:rsidR="00D46B42" w:rsidRPr="00FA544F" w:rsidRDefault="00D46B42" w:rsidP="00FA544F">
            <w:pPr>
              <w:pStyle w:val="ListParagraph"/>
              <w:widowControl w:val="0"/>
              <w:autoSpaceDE w:val="0"/>
              <w:autoSpaceDN w:val="0"/>
              <w:adjustRightInd w:val="0"/>
              <w:spacing w:after="0" w:line="239" w:lineRule="auto"/>
              <w:ind w:left="598" w:right="-19"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 xml:space="preserve">3.2   </w:t>
            </w:r>
            <w:r w:rsidR="00FA544F">
              <w:rPr>
                <w:rFonts w:asciiTheme="majorBidi" w:hAnsiTheme="majorBidi" w:cstheme="majorBidi"/>
                <w:sz w:val="22"/>
                <w:szCs w:val="22"/>
                <w:lang w:val="en-US"/>
              </w:rPr>
              <w:tab/>
            </w:r>
            <w:r w:rsidRPr="00FA544F">
              <w:rPr>
                <w:rFonts w:asciiTheme="majorBidi" w:hAnsiTheme="majorBidi" w:cstheme="majorBidi"/>
                <w:color w:val="000000"/>
                <w:sz w:val="22"/>
                <w:szCs w:val="22"/>
              </w:rPr>
              <w:t>Menganalisis isi kandungan Q.S. Al- Fajr (89): 15-18, Q.S. Al- Baqarah (2): 254 dan 261 tentang infaq di jalan Allah SWT.</w:t>
            </w:r>
          </w:p>
          <w:p w14:paraId="12D05291" w14:textId="77777777" w:rsidR="00D46B42" w:rsidRDefault="00D46B42" w:rsidP="00FA544F">
            <w:pPr>
              <w:pStyle w:val="ListParagraph"/>
              <w:autoSpaceDE w:val="0"/>
              <w:autoSpaceDN w:val="0"/>
              <w:adjustRightInd w:val="0"/>
              <w:spacing w:after="0"/>
              <w:ind w:left="598"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3</w:t>
            </w:r>
            <w:r w:rsidR="00E44BEB" w:rsidRPr="00FA544F">
              <w:rPr>
                <w:rFonts w:asciiTheme="majorBidi" w:hAnsiTheme="majorBidi" w:cstheme="majorBidi"/>
                <w:color w:val="000000"/>
                <w:sz w:val="22"/>
                <w:szCs w:val="22"/>
                <w:lang w:val="en-US"/>
              </w:rPr>
              <w:t>.3</w:t>
            </w:r>
            <w:r w:rsidRPr="00FA544F">
              <w:rPr>
                <w:rFonts w:asciiTheme="majorBidi" w:hAnsiTheme="majorBidi" w:cstheme="majorBidi"/>
                <w:color w:val="000000"/>
                <w:sz w:val="22"/>
                <w:szCs w:val="22"/>
              </w:rPr>
              <w:t xml:space="preserve"> </w:t>
            </w:r>
            <w:r w:rsidRPr="00FA544F">
              <w:rPr>
                <w:rFonts w:asciiTheme="majorBidi" w:hAnsiTheme="majorBidi" w:cstheme="majorBidi"/>
                <w:color w:val="000000"/>
                <w:sz w:val="22"/>
                <w:szCs w:val="22"/>
                <w:lang w:val="en-US"/>
              </w:rPr>
              <w:t xml:space="preserve"> </w:t>
            </w:r>
            <w:r w:rsidR="00FA544F">
              <w:rPr>
                <w:rFonts w:asciiTheme="majorBidi" w:hAnsiTheme="majorBidi" w:cstheme="majorBidi"/>
                <w:sz w:val="22"/>
                <w:szCs w:val="22"/>
                <w:lang w:val="en-US"/>
              </w:rPr>
              <w:tab/>
            </w:r>
            <w:r w:rsidRPr="00FA544F">
              <w:rPr>
                <w:rFonts w:asciiTheme="majorBidi" w:hAnsiTheme="majorBidi" w:cstheme="majorBidi"/>
                <w:color w:val="000000"/>
                <w:sz w:val="22"/>
                <w:szCs w:val="22"/>
              </w:rPr>
              <w:t xml:space="preserve">Menganalisis isi kandungan hadis </w:t>
            </w:r>
            <w:r w:rsidRPr="00FA544F">
              <w:rPr>
                <w:rFonts w:asciiTheme="majorBidi" w:hAnsiTheme="majorBidi" w:cstheme="majorBidi"/>
                <w:color w:val="000000"/>
                <w:sz w:val="22"/>
                <w:szCs w:val="22"/>
              </w:rPr>
              <w:lastRenderedPageBreak/>
              <w:t>riwayat Bukhari Muslim dari Abu Hurairah:</w:t>
            </w:r>
          </w:p>
          <w:p w14:paraId="5CFC3C1F" w14:textId="77777777" w:rsidR="00D46B42" w:rsidRPr="00FA544F" w:rsidRDefault="00D46B42" w:rsidP="00FA544F">
            <w:pPr>
              <w:pStyle w:val="ListParagraph"/>
              <w:widowControl w:val="0"/>
              <w:autoSpaceDE w:val="0"/>
              <w:autoSpaceDN w:val="0"/>
              <w:adjustRightInd w:val="0"/>
              <w:spacing w:after="0" w:line="239" w:lineRule="auto"/>
              <w:ind w:left="598" w:right="52" w:hanging="598"/>
              <w:rPr>
                <w:rFonts w:asciiTheme="majorBidi" w:hAnsiTheme="majorBidi" w:cstheme="majorBidi"/>
                <w:sz w:val="22"/>
                <w:szCs w:val="22"/>
              </w:rPr>
            </w:pPr>
            <w:r w:rsidRPr="00FA544F">
              <w:rPr>
                <w:rFonts w:asciiTheme="majorBidi" w:hAnsiTheme="majorBidi" w:cstheme="majorBidi"/>
                <w:noProof/>
                <w:sz w:val="22"/>
                <w:szCs w:val="22"/>
                <w:lang w:val="en-US"/>
              </w:rPr>
              <w:drawing>
                <wp:inline distT="0" distB="0" distL="0" distR="0" wp14:anchorId="5363B36F" wp14:editId="32E78603">
                  <wp:extent cx="1615440" cy="961529"/>
                  <wp:effectExtent l="0" t="0" r="0"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6370" t="27225" r="27222" b="55405"/>
                          <a:stretch/>
                        </pic:blipFill>
                        <pic:spPr bwMode="auto">
                          <a:xfrm>
                            <a:off x="0" y="0"/>
                            <a:ext cx="1621344" cy="965043"/>
                          </a:xfrm>
                          <a:prstGeom prst="rect">
                            <a:avLst/>
                          </a:prstGeom>
                          <a:ln>
                            <a:noFill/>
                          </a:ln>
                          <a:extLst>
                            <a:ext uri="{53640926-AAD7-44D8-BBD7-CCE9431645EC}">
                              <a14:shadowObscured xmlns:a14="http://schemas.microsoft.com/office/drawing/2010/main"/>
                            </a:ext>
                          </a:extLst>
                        </pic:spPr>
                      </pic:pic>
                    </a:graphicData>
                  </a:graphic>
                </wp:inline>
              </w:drawing>
            </w:r>
          </w:p>
          <w:p w14:paraId="539B5AFC" w14:textId="77777777" w:rsidR="00D46B42" w:rsidRPr="00FA544F" w:rsidRDefault="00D46B42" w:rsidP="00FA544F">
            <w:pPr>
              <w:pStyle w:val="ListParagraph"/>
              <w:widowControl w:val="0"/>
              <w:autoSpaceDE w:val="0"/>
              <w:autoSpaceDN w:val="0"/>
              <w:adjustRightInd w:val="0"/>
              <w:spacing w:after="0" w:line="239" w:lineRule="auto"/>
              <w:ind w:left="598" w:right="52" w:hanging="598"/>
              <w:rPr>
                <w:rFonts w:asciiTheme="majorBidi" w:hAnsiTheme="majorBidi" w:cstheme="majorBidi"/>
                <w:sz w:val="22"/>
                <w:szCs w:val="22"/>
              </w:rPr>
            </w:pPr>
            <w:r w:rsidRPr="00FA544F">
              <w:rPr>
                <w:rFonts w:asciiTheme="majorBidi" w:hAnsiTheme="majorBidi" w:cstheme="majorBidi"/>
                <w:noProof/>
                <w:sz w:val="22"/>
                <w:szCs w:val="22"/>
                <w:lang w:val="en-US"/>
              </w:rPr>
              <w:drawing>
                <wp:inline distT="0" distB="0" distL="0" distR="0" wp14:anchorId="770CEF03" wp14:editId="463A42B2">
                  <wp:extent cx="1574800" cy="475549"/>
                  <wp:effectExtent l="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6672" t="72716" r="27322" b="18688"/>
                          <a:stretch/>
                        </pic:blipFill>
                        <pic:spPr bwMode="auto">
                          <a:xfrm>
                            <a:off x="0" y="0"/>
                            <a:ext cx="1579520" cy="476974"/>
                          </a:xfrm>
                          <a:prstGeom prst="rect">
                            <a:avLst/>
                          </a:prstGeom>
                          <a:ln>
                            <a:noFill/>
                          </a:ln>
                          <a:extLst>
                            <a:ext uri="{53640926-AAD7-44D8-BBD7-CCE9431645EC}">
                              <a14:shadowObscured xmlns:a14="http://schemas.microsoft.com/office/drawing/2010/main"/>
                            </a:ext>
                          </a:extLst>
                        </pic:spPr>
                      </pic:pic>
                    </a:graphicData>
                  </a:graphic>
                </wp:inline>
              </w:drawing>
            </w:r>
          </w:p>
          <w:p w14:paraId="09FE5AB4" w14:textId="77777777" w:rsidR="00D46B42" w:rsidRPr="00FA544F" w:rsidRDefault="00FA544F" w:rsidP="00FA544F">
            <w:pPr>
              <w:pStyle w:val="ListParagraph"/>
              <w:autoSpaceDE w:val="0"/>
              <w:autoSpaceDN w:val="0"/>
              <w:adjustRightInd w:val="0"/>
              <w:spacing w:after="0"/>
              <w:ind w:left="598" w:hanging="598"/>
              <w:rPr>
                <w:rFonts w:asciiTheme="majorBidi" w:hAnsiTheme="majorBidi" w:cstheme="majorBidi"/>
                <w:color w:val="000000"/>
                <w:sz w:val="22"/>
                <w:szCs w:val="22"/>
              </w:rPr>
            </w:pPr>
            <w:r>
              <w:rPr>
                <w:rFonts w:asciiTheme="majorBidi" w:hAnsiTheme="majorBidi" w:cstheme="majorBidi"/>
                <w:sz w:val="22"/>
                <w:szCs w:val="22"/>
                <w:lang w:val="en-US"/>
              </w:rPr>
              <w:tab/>
            </w:r>
            <w:r w:rsidR="00D46B42" w:rsidRPr="00FA544F">
              <w:rPr>
                <w:rFonts w:asciiTheme="majorBidi" w:hAnsiTheme="majorBidi" w:cstheme="majorBidi"/>
                <w:color w:val="000000"/>
                <w:sz w:val="22"/>
                <w:szCs w:val="22"/>
              </w:rPr>
              <w:t>dan hadis riwayat Bukhari dari Hakim bin Hizam;</w:t>
            </w:r>
          </w:p>
          <w:p w14:paraId="7DEA671B" w14:textId="77777777" w:rsidR="00D46B42" w:rsidRPr="00FA544F" w:rsidRDefault="00D46B42" w:rsidP="00FA544F">
            <w:pPr>
              <w:pStyle w:val="ListParagraph"/>
              <w:widowControl w:val="0"/>
              <w:autoSpaceDE w:val="0"/>
              <w:autoSpaceDN w:val="0"/>
              <w:adjustRightInd w:val="0"/>
              <w:spacing w:after="0" w:line="239" w:lineRule="auto"/>
              <w:ind w:left="23" w:right="52" w:hanging="23"/>
              <w:rPr>
                <w:rFonts w:asciiTheme="majorBidi" w:hAnsiTheme="majorBidi" w:cstheme="majorBidi"/>
                <w:sz w:val="22"/>
                <w:szCs w:val="22"/>
              </w:rPr>
            </w:pPr>
            <w:r w:rsidRPr="00FA544F">
              <w:rPr>
                <w:rFonts w:asciiTheme="majorBidi" w:hAnsiTheme="majorBidi" w:cstheme="majorBidi"/>
                <w:sz w:val="22"/>
                <w:szCs w:val="22"/>
              </w:rPr>
              <w:t xml:space="preserve">      </w:t>
            </w:r>
            <w:r w:rsidRPr="00FA544F">
              <w:rPr>
                <w:rFonts w:asciiTheme="majorBidi" w:hAnsiTheme="majorBidi" w:cstheme="majorBidi"/>
                <w:noProof/>
                <w:sz w:val="22"/>
                <w:szCs w:val="22"/>
                <w:lang w:val="en-US"/>
              </w:rPr>
              <w:drawing>
                <wp:inline distT="0" distB="0" distL="0" distR="0" wp14:anchorId="441D8333" wp14:editId="3B3F21E1">
                  <wp:extent cx="1574800" cy="1447897"/>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6773" t="34393" r="27019" b="39102"/>
                          <a:stretch/>
                        </pic:blipFill>
                        <pic:spPr bwMode="auto">
                          <a:xfrm>
                            <a:off x="0" y="0"/>
                            <a:ext cx="1576326" cy="1449300"/>
                          </a:xfrm>
                          <a:prstGeom prst="rect">
                            <a:avLst/>
                          </a:prstGeom>
                          <a:ln>
                            <a:noFill/>
                          </a:ln>
                          <a:extLst>
                            <a:ext uri="{53640926-AAD7-44D8-BBD7-CCE9431645EC}">
                              <a14:shadowObscured xmlns:a14="http://schemas.microsoft.com/office/drawing/2010/main"/>
                            </a:ext>
                          </a:extLst>
                        </pic:spPr>
                      </pic:pic>
                    </a:graphicData>
                  </a:graphic>
                </wp:inline>
              </w:drawing>
            </w:r>
          </w:p>
          <w:p w14:paraId="24826E19" w14:textId="77777777" w:rsidR="00D46B42" w:rsidRPr="00FA544F" w:rsidRDefault="00D46B42" w:rsidP="00FA544F">
            <w:pPr>
              <w:pStyle w:val="ListParagraph"/>
              <w:widowControl w:val="0"/>
              <w:autoSpaceDE w:val="0"/>
              <w:autoSpaceDN w:val="0"/>
              <w:adjustRightInd w:val="0"/>
              <w:spacing w:after="0" w:line="239" w:lineRule="auto"/>
              <w:ind w:left="598" w:right="52"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 xml:space="preserve">         tentang infak di jalan Allah SWT.</w:t>
            </w:r>
          </w:p>
          <w:p w14:paraId="3AC66F27" w14:textId="77777777" w:rsidR="00D46B42" w:rsidRPr="00FA544F" w:rsidRDefault="00D46B42" w:rsidP="00FA544F">
            <w:pPr>
              <w:pStyle w:val="ListParagraph"/>
              <w:widowControl w:val="0"/>
              <w:autoSpaceDE w:val="0"/>
              <w:autoSpaceDN w:val="0"/>
              <w:adjustRightInd w:val="0"/>
              <w:spacing w:after="0" w:line="239" w:lineRule="auto"/>
              <w:ind w:left="598" w:right="-19" w:hanging="598"/>
              <w:rPr>
                <w:rFonts w:asciiTheme="majorBidi" w:hAnsiTheme="majorBidi" w:cstheme="majorBidi"/>
                <w:color w:val="000000"/>
                <w:sz w:val="22"/>
                <w:szCs w:val="22"/>
                <w:lang w:val="en-US"/>
              </w:rPr>
            </w:pPr>
          </w:p>
          <w:p w14:paraId="69A2FC3D" w14:textId="77777777" w:rsidR="003604CD" w:rsidRPr="00FA544F" w:rsidRDefault="003604CD" w:rsidP="00FA544F">
            <w:pPr>
              <w:pStyle w:val="ListParagraph"/>
              <w:widowControl w:val="0"/>
              <w:autoSpaceDE w:val="0"/>
              <w:autoSpaceDN w:val="0"/>
              <w:adjustRightInd w:val="0"/>
              <w:spacing w:after="0" w:line="239" w:lineRule="auto"/>
              <w:ind w:left="598" w:right="52" w:hanging="598"/>
              <w:rPr>
                <w:rFonts w:asciiTheme="majorBidi" w:hAnsiTheme="majorBidi" w:cstheme="majorBidi"/>
                <w:color w:val="000000"/>
                <w:sz w:val="22"/>
                <w:szCs w:val="22"/>
                <w:lang w:val="en-US"/>
              </w:rPr>
            </w:pPr>
          </w:p>
        </w:tc>
        <w:tc>
          <w:tcPr>
            <w:tcW w:w="1137" w:type="pct"/>
            <w:shd w:val="clear" w:color="auto" w:fill="FFFFFF" w:themeFill="background1"/>
          </w:tcPr>
          <w:p w14:paraId="2CB39E88"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3.1.1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Menjelaskan pengertian mad 'iwaḍ, mad layyin dan mad 'ariḍ lissukun </w:t>
            </w:r>
          </w:p>
          <w:p w14:paraId="01D5903E"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3.1.2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Menjelaskan ciri-ciri hukum bacaan mad 'iwaḍ, mad layyin dan mad 'ariḍ lissukun </w:t>
            </w:r>
          </w:p>
          <w:p w14:paraId="790B3CEA"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3.1.3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Mendeskripsikan cara membaca mad 'iwaḍ, mad layyin dan mad 'ariḍ lissukun </w:t>
            </w:r>
          </w:p>
          <w:p w14:paraId="3F2CC529"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3.1.4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Menyimpulkan cara membaca mad 'iwaḍ, mad layyin dan mad 'ariḍ lissukun </w:t>
            </w:r>
          </w:p>
          <w:p w14:paraId="339492E2"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3.2.1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Menjelaskan pengertian infak </w:t>
            </w:r>
          </w:p>
          <w:p w14:paraId="65D3AB89"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3.2.2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Menerjemahkan QS. Al- Fajr (89): 15-18, QS. al- Baqarah (2): 254 dan 261 tentang infaq di jalan Allah Swt. </w:t>
            </w:r>
          </w:p>
          <w:p w14:paraId="046892E5"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3.2.3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Menganalisi isi kandungan QS. Al- Fajr (89): 15-18, QS. al- Baqarah (2): 254 dan 261 tentang infaq di jalan Allah Swt. </w:t>
            </w:r>
          </w:p>
          <w:p w14:paraId="3AD812CA"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3.2.4 </w:t>
            </w:r>
            <w:r w:rsidR="00FA544F">
              <w:rPr>
                <w:rFonts w:asciiTheme="majorBidi" w:hAnsiTheme="majorBidi" w:cstheme="majorBidi"/>
                <w:sz w:val="22"/>
                <w:szCs w:val="22"/>
                <w:lang w:val="en-US"/>
              </w:rPr>
              <w:tab/>
            </w:r>
            <w:r w:rsidRPr="00FA544F">
              <w:rPr>
                <w:rFonts w:asciiTheme="majorBidi" w:hAnsiTheme="majorBidi" w:cstheme="majorBidi"/>
                <w:sz w:val="22"/>
                <w:szCs w:val="22"/>
              </w:rPr>
              <w:t>Menyimpulkan keterkaitan QS. Al- Fajr (89): 15-18, QS. al- Baqarah (2): 254 dan 261 tentang infaq di jalan Allah Swt.</w:t>
            </w:r>
          </w:p>
          <w:p w14:paraId="0E55A0AF"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3.3.1 </w:t>
            </w:r>
            <w:r w:rsidR="00FA544F">
              <w:rPr>
                <w:rFonts w:asciiTheme="majorBidi" w:hAnsiTheme="majorBidi" w:cstheme="majorBidi"/>
                <w:sz w:val="22"/>
                <w:szCs w:val="22"/>
                <w:lang w:val="en-US"/>
              </w:rPr>
              <w:tab/>
            </w:r>
            <w:r w:rsidRPr="00FA544F">
              <w:rPr>
                <w:rFonts w:asciiTheme="majorBidi" w:hAnsiTheme="majorBidi" w:cstheme="majorBidi"/>
                <w:sz w:val="22"/>
                <w:szCs w:val="22"/>
              </w:rPr>
              <w:t>Menerjemah hadis riwayat Bukhari Muslim dari Abu Hurairah dan hadis riwayat Bukhari dari Hakim bin Hizam</w:t>
            </w:r>
          </w:p>
          <w:p w14:paraId="06021020"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3.3.2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Menganalisis isi kandungan hadis riwayat Bukhari Muslim dari Abu Hurairah dan hadis riwayat Bukhari dari Hakim bin Hizam tentang infak di jalan Allah Swt </w:t>
            </w:r>
          </w:p>
          <w:p w14:paraId="18315818" w14:textId="77777777" w:rsidR="00EC6FCD"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3.3.3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Menjelaskan keterkaitan hadis riwayat Bukhari Muslim dari Abu Hurairah dan hadis riwayat Bukhari dari Hakim bin Hizam tentang infak di jalan Allah Swt </w:t>
            </w:r>
          </w:p>
        </w:tc>
        <w:tc>
          <w:tcPr>
            <w:tcW w:w="424" w:type="pct"/>
            <w:shd w:val="clear" w:color="auto" w:fill="FFFFFF" w:themeFill="background1"/>
          </w:tcPr>
          <w:p w14:paraId="380D5A99" w14:textId="77777777" w:rsidR="00EC6FCD" w:rsidRPr="00FA544F" w:rsidRDefault="00EC6FCD" w:rsidP="00FA544F">
            <w:pPr>
              <w:pStyle w:val="ListParagraph"/>
              <w:numPr>
                <w:ilvl w:val="0"/>
                <w:numId w:val="13"/>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lastRenderedPageBreak/>
              <w:t>Religius</w:t>
            </w:r>
          </w:p>
          <w:p w14:paraId="73597D2A" w14:textId="77777777" w:rsidR="00EC6FCD" w:rsidRPr="00FA544F" w:rsidRDefault="00EC6FCD" w:rsidP="00FA544F">
            <w:pPr>
              <w:pStyle w:val="ListParagraph"/>
              <w:numPr>
                <w:ilvl w:val="0"/>
                <w:numId w:val="13"/>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4B23AF71" w14:textId="77777777" w:rsidR="00EC6FCD" w:rsidRPr="00FA544F" w:rsidRDefault="00EC6FCD" w:rsidP="00FA544F">
            <w:pPr>
              <w:pStyle w:val="ListParagraph"/>
              <w:numPr>
                <w:ilvl w:val="0"/>
                <w:numId w:val="13"/>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330E4D34" w14:textId="77777777" w:rsidR="00EC6FCD" w:rsidRPr="00FA544F" w:rsidRDefault="00EC6FCD" w:rsidP="00FA544F">
            <w:pPr>
              <w:pStyle w:val="ListParagraph"/>
              <w:numPr>
                <w:ilvl w:val="0"/>
                <w:numId w:val="13"/>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46B4A4D9" w14:textId="77777777" w:rsidR="00EC6FCD" w:rsidRPr="00FA544F" w:rsidRDefault="00EC6FCD" w:rsidP="00FA544F">
            <w:pPr>
              <w:pStyle w:val="ListParagraph"/>
              <w:numPr>
                <w:ilvl w:val="0"/>
                <w:numId w:val="13"/>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1B24F452" w14:textId="77777777" w:rsidR="00EC6FCD" w:rsidRPr="00FA544F" w:rsidRDefault="00EC6FCD" w:rsidP="00FA544F">
            <w:pPr>
              <w:pStyle w:val="ListParagraph"/>
              <w:numPr>
                <w:ilvl w:val="0"/>
                <w:numId w:val="13"/>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73BDBF4F" w14:textId="77777777" w:rsidR="00EC6FCD" w:rsidRPr="00FA544F" w:rsidRDefault="00EC6FCD" w:rsidP="00FA544F">
            <w:pPr>
              <w:pStyle w:val="ListParagraph"/>
              <w:numPr>
                <w:ilvl w:val="0"/>
                <w:numId w:val="13"/>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51612B84" w14:textId="77777777" w:rsidR="00EC6FCD" w:rsidRPr="00FA544F" w:rsidRDefault="00EC6FCD" w:rsidP="00FA544F">
            <w:pPr>
              <w:pStyle w:val="ListParagraph"/>
              <w:spacing w:after="0"/>
              <w:ind w:left="227"/>
              <w:rPr>
                <w:rFonts w:asciiTheme="majorBidi" w:hAnsiTheme="majorBidi" w:cstheme="majorBidi"/>
                <w:sz w:val="22"/>
                <w:szCs w:val="22"/>
                <w:lang w:val="en-US"/>
              </w:rPr>
            </w:pPr>
          </w:p>
        </w:tc>
        <w:tc>
          <w:tcPr>
            <w:tcW w:w="463" w:type="pct"/>
            <w:shd w:val="clear" w:color="auto" w:fill="FFFFFF" w:themeFill="background1"/>
          </w:tcPr>
          <w:p w14:paraId="17CF3D80" w14:textId="77777777" w:rsidR="002D7C71"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t>Kubaca Al-Qur’an Dengan Tepat (Mad ‘Iwaḍ, Mad Layyin, Dan Mad 'Ariḍ Lissukun)</w:t>
            </w:r>
          </w:p>
          <w:p w14:paraId="0477031D" w14:textId="77777777" w:rsidR="00ED33F8"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t xml:space="preserve">Kuberbagi Infak Dan Sedekah (Qs. Al- Fajr (89): 15-18, </w:t>
            </w:r>
            <w:r w:rsidRPr="00FA544F">
              <w:rPr>
                <w:rFonts w:asciiTheme="majorBidi" w:hAnsiTheme="majorBidi" w:cstheme="majorBidi"/>
                <w:bCs/>
                <w:sz w:val="22"/>
                <w:szCs w:val="22"/>
              </w:rPr>
              <w:lastRenderedPageBreak/>
              <w:t>Qs. Al- Baqarah (2): 254 Dan 261)</w:t>
            </w:r>
          </w:p>
          <w:p w14:paraId="64BF1812" w14:textId="77777777" w:rsidR="00ED33F8"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t>Kuatkan Iman Dengan Berbagi (Hadis Riwayat Bukhari Muslim Dari Abu Hurairah Dan Bukhari Dari Hakim Bin Hizam)</w:t>
            </w:r>
          </w:p>
        </w:tc>
        <w:tc>
          <w:tcPr>
            <w:tcW w:w="505" w:type="pct"/>
            <w:shd w:val="clear" w:color="auto" w:fill="FFFFFF" w:themeFill="background1"/>
          </w:tcPr>
          <w:p w14:paraId="120B4EA5" w14:textId="77777777" w:rsidR="002D7C71" w:rsidRPr="00FA544F" w:rsidRDefault="002D7C71" w:rsidP="00FA544F">
            <w:pPr>
              <w:spacing w:after="0" w:line="240" w:lineRule="auto"/>
              <w:ind w:right="113"/>
              <w:contextualSpacing/>
              <w:rPr>
                <w:rFonts w:asciiTheme="majorBidi" w:hAnsiTheme="majorBidi" w:cstheme="majorBidi"/>
                <w:b/>
                <w:bCs/>
              </w:rPr>
            </w:pPr>
            <w:r w:rsidRPr="00FA544F">
              <w:rPr>
                <w:rFonts w:asciiTheme="majorBidi" w:hAnsiTheme="majorBidi" w:cstheme="majorBidi"/>
                <w:b/>
                <w:bCs/>
              </w:rPr>
              <w:lastRenderedPageBreak/>
              <w:t>Mengamati</w:t>
            </w:r>
          </w:p>
          <w:p w14:paraId="56D4DD31" w14:textId="77777777" w:rsidR="002D7C71" w:rsidRPr="00FA544F" w:rsidRDefault="002D7C71" w:rsidP="00FA544F">
            <w:pPr>
              <w:numPr>
                <w:ilvl w:val="0"/>
                <w:numId w:val="28"/>
              </w:numPr>
              <w:spacing w:after="0" w:line="240" w:lineRule="auto"/>
              <w:ind w:left="317" w:right="113" w:hanging="283"/>
              <w:contextualSpacing/>
              <w:rPr>
                <w:rFonts w:asciiTheme="majorBidi" w:hAnsiTheme="majorBidi" w:cstheme="majorBidi"/>
              </w:rPr>
            </w:pPr>
            <w:r w:rsidRPr="00FA544F">
              <w:rPr>
                <w:rFonts w:asciiTheme="majorBidi" w:hAnsiTheme="majorBidi" w:cstheme="majorBidi"/>
              </w:rPr>
              <w:t xml:space="preserve">Menyimak penjelasan guru tentang </w:t>
            </w:r>
            <w:r w:rsidRPr="00FA544F">
              <w:rPr>
                <w:rFonts w:asciiTheme="majorBidi" w:hAnsiTheme="majorBidi" w:cstheme="majorBidi"/>
                <w:color w:val="000000"/>
                <w:lang w:val="en-US"/>
              </w:rPr>
              <w:t>Materi Pembelajara</w:t>
            </w:r>
            <w:r w:rsidRPr="00FA544F">
              <w:rPr>
                <w:rFonts w:asciiTheme="majorBidi" w:hAnsiTheme="majorBidi" w:cstheme="majorBidi"/>
                <w:color w:val="000000"/>
              </w:rPr>
              <w:t>.</w:t>
            </w:r>
          </w:p>
          <w:p w14:paraId="3F36850E" w14:textId="77777777" w:rsidR="002D7C71" w:rsidRPr="00FA544F" w:rsidRDefault="002D7C71" w:rsidP="00FA544F">
            <w:pPr>
              <w:numPr>
                <w:ilvl w:val="0"/>
                <w:numId w:val="28"/>
              </w:numPr>
              <w:spacing w:after="0" w:line="240" w:lineRule="auto"/>
              <w:ind w:left="317" w:right="113" w:hanging="283"/>
              <w:contextualSpacing/>
              <w:rPr>
                <w:rFonts w:asciiTheme="majorBidi" w:hAnsiTheme="majorBidi" w:cstheme="majorBidi"/>
              </w:rPr>
            </w:pPr>
            <w:r w:rsidRPr="00FA544F">
              <w:rPr>
                <w:rFonts w:asciiTheme="majorBidi" w:hAnsiTheme="majorBidi" w:cstheme="majorBidi"/>
              </w:rPr>
              <w:t xml:space="preserve">Membaca buku tentang </w:t>
            </w:r>
            <w:r w:rsidRPr="00FA544F">
              <w:rPr>
                <w:rFonts w:asciiTheme="majorBidi" w:hAnsiTheme="majorBidi" w:cstheme="majorBidi"/>
                <w:color w:val="000000"/>
                <w:lang w:val="en-US"/>
              </w:rPr>
              <w:t>Materi Pembelajara</w:t>
            </w:r>
            <w:r w:rsidRPr="00FA544F">
              <w:rPr>
                <w:rFonts w:asciiTheme="majorBidi" w:hAnsiTheme="majorBidi" w:cstheme="majorBidi"/>
              </w:rPr>
              <w:t xml:space="preserve">. </w:t>
            </w:r>
          </w:p>
          <w:p w14:paraId="299B4546" w14:textId="77777777" w:rsidR="002D7C71" w:rsidRPr="00FA544F" w:rsidRDefault="002D7C71" w:rsidP="00FA544F">
            <w:pPr>
              <w:spacing w:after="0" w:line="240" w:lineRule="auto"/>
              <w:ind w:right="113"/>
              <w:contextualSpacing/>
              <w:rPr>
                <w:rFonts w:asciiTheme="majorBidi" w:hAnsiTheme="majorBidi" w:cstheme="majorBidi"/>
                <w:b/>
                <w:bCs/>
              </w:rPr>
            </w:pPr>
            <w:r w:rsidRPr="00FA544F">
              <w:rPr>
                <w:rFonts w:asciiTheme="majorBidi" w:hAnsiTheme="majorBidi" w:cstheme="majorBidi"/>
                <w:b/>
                <w:bCs/>
              </w:rPr>
              <w:t>Menanya</w:t>
            </w:r>
          </w:p>
          <w:p w14:paraId="44BD6A71" w14:textId="77777777" w:rsidR="002D7C71" w:rsidRPr="00FA544F" w:rsidRDefault="002D7C71" w:rsidP="00FA544F">
            <w:pPr>
              <w:numPr>
                <w:ilvl w:val="0"/>
                <w:numId w:val="28"/>
              </w:numPr>
              <w:spacing w:after="0" w:line="240" w:lineRule="auto"/>
              <w:ind w:left="317" w:right="113" w:hanging="283"/>
              <w:contextualSpacing/>
              <w:rPr>
                <w:rFonts w:asciiTheme="majorBidi" w:hAnsiTheme="majorBidi" w:cstheme="majorBidi"/>
              </w:rPr>
            </w:pPr>
            <w:r w:rsidRPr="00FA544F">
              <w:rPr>
                <w:rFonts w:asciiTheme="majorBidi" w:hAnsiTheme="majorBidi" w:cstheme="majorBidi"/>
              </w:rPr>
              <w:lastRenderedPageBreak/>
              <w:t xml:space="preserve">Memberikan tanggapan/ respon terhadap penjelasan guru tentang </w:t>
            </w:r>
            <w:r w:rsidRPr="00FA544F">
              <w:rPr>
                <w:rFonts w:asciiTheme="majorBidi" w:hAnsiTheme="majorBidi" w:cstheme="majorBidi"/>
                <w:color w:val="000000"/>
                <w:lang w:val="en-US"/>
              </w:rPr>
              <w:t>Materi Pembelajara</w:t>
            </w:r>
          </w:p>
          <w:p w14:paraId="31A94CFD" w14:textId="77777777" w:rsidR="002D7C71" w:rsidRPr="00FA544F" w:rsidRDefault="002D7C71" w:rsidP="00FA544F">
            <w:pPr>
              <w:numPr>
                <w:ilvl w:val="0"/>
                <w:numId w:val="28"/>
              </w:numPr>
              <w:spacing w:after="0" w:line="240" w:lineRule="auto"/>
              <w:ind w:left="317" w:right="113" w:hanging="283"/>
              <w:contextualSpacing/>
              <w:rPr>
                <w:rFonts w:asciiTheme="majorBidi" w:hAnsiTheme="majorBidi" w:cstheme="majorBidi"/>
              </w:rPr>
            </w:pPr>
            <w:r w:rsidRPr="00FA544F">
              <w:rPr>
                <w:rFonts w:asciiTheme="majorBidi" w:hAnsiTheme="majorBidi" w:cstheme="majorBidi"/>
              </w:rPr>
              <w:t xml:space="preserve">Mengajukan pertanyaan tentang </w:t>
            </w:r>
            <w:r w:rsidRPr="00FA544F">
              <w:rPr>
                <w:rFonts w:asciiTheme="majorBidi" w:hAnsiTheme="majorBidi" w:cstheme="majorBidi"/>
                <w:color w:val="000000"/>
                <w:lang w:val="en-US"/>
              </w:rPr>
              <w:t>Materi Pembelajara</w:t>
            </w:r>
          </w:p>
          <w:p w14:paraId="46FB5AE1" w14:textId="77777777" w:rsidR="002D7C71" w:rsidRPr="00FA544F" w:rsidRDefault="002D7C71" w:rsidP="00FA544F">
            <w:pPr>
              <w:spacing w:after="0" w:line="240" w:lineRule="auto"/>
              <w:ind w:right="113"/>
              <w:contextualSpacing/>
              <w:rPr>
                <w:rFonts w:asciiTheme="majorBidi" w:hAnsiTheme="majorBidi" w:cstheme="majorBidi"/>
                <w:b/>
                <w:bCs/>
              </w:rPr>
            </w:pPr>
            <w:r w:rsidRPr="00FA544F">
              <w:rPr>
                <w:rFonts w:asciiTheme="majorBidi" w:hAnsiTheme="majorBidi" w:cstheme="majorBidi"/>
                <w:b/>
                <w:bCs/>
              </w:rPr>
              <w:t>Mengeksplorasi</w:t>
            </w:r>
          </w:p>
          <w:p w14:paraId="33DA42D4" w14:textId="77777777" w:rsidR="00EC6FCD" w:rsidRPr="00FA544F" w:rsidRDefault="002D7C71" w:rsidP="00FA544F">
            <w:pPr>
              <w:spacing w:after="0"/>
              <w:ind w:left="360"/>
              <w:rPr>
                <w:rFonts w:asciiTheme="majorBidi" w:hAnsiTheme="majorBidi" w:cstheme="majorBidi"/>
                <w:color w:val="000000" w:themeColor="text1"/>
                <w:lang w:val="en-US"/>
              </w:rPr>
            </w:pPr>
            <w:r w:rsidRPr="00FA544F">
              <w:rPr>
                <w:rFonts w:asciiTheme="majorBidi" w:hAnsiTheme="majorBidi" w:cstheme="majorBidi"/>
              </w:rPr>
              <w:t xml:space="preserve">Mendiskusikan tentang </w:t>
            </w:r>
            <w:r w:rsidRPr="00FA544F">
              <w:rPr>
                <w:rFonts w:asciiTheme="majorBidi" w:hAnsiTheme="majorBidi" w:cstheme="majorBidi"/>
                <w:color w:val="000000"/>
                <w:lang w:val="en-US"/>
              </w:rPr>
              <w:t>Materi Pembelajara</w:t>
            </w:r>
          </w:p>
        </w:tc>
        <w:tc>
          <w:tcPr>
            <w:tcW w:w="446" w:type="pct"/>
            <w:shd w:val="clear" w:color="auto" w:fill="FFFFFF" w:themeFill="background1"/>
          </w:tcPr>
          <w:p w14:paraId="574297BB" w14:textId="77777777" w:rsidR="00EC6FCD" w:rsidRPr="00FA544F" w:rsidRDefault="00EC6FCD" w:rsidP="00FA544F">
            <w:pPr>
              <w:widowControl w:val="0"/>
              <w:autoSpaceDE w:val="0"/>
              <w:autoSpaceDN w:val="0"/>
              <w:adjustRightInd w:val="0"/>
              <w:spacing w:after="0"/>
              <w:ind w:left="360" w:hanging="36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lastRenderedPageBreak/>
              <w:t>Teknik Penilaian:</w:t>
            </w:r>
          </w:p>
          <w:p w14:paraId="30C3BD2C" w14:textId="77777777" w:rsidR="00EC6FCD" w:rsidRPr="00FA544F" w:rsidRDefault="00EC6FCD" w:rsidP="00FA544F">
            <w:pPr>
              <w:widowControl w:val="0"/>
              <w:numPr>
                <w:ilvl w:val="0"/>
                <w:numId w:val="5"/>
              </w:numPr>
              <w:autoSpaceDE w:val="0"/>
              <w:autoSpaceDN w:val="0"/>
              <w:adjustRightInd w:val="0"/>
              <w:spacing w:after="0"/>
              <w:ind w:left="360"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t>Tes</w:t>
            </w:r>
            <w:proofErr w:type="spellEnd"/>
            <w:r w:rsidRPr="00FA544F">
              <w:rPr>
                <w:rFonts w:asciiTheme="majorBidi" w:hAnsiTheme="majorBidi" w:cstheme="majorBidi"/>
                <w:bCs/>
                <w:noProof w:val="0"/>
                <w:color w:val="000000" w:themeColor="text1"/>
              </w:rPr>
              <w:t xml:space="preserve">lisan </w:t>
            </w:r>
          </w:p>
          <w:p w14:paraId="603D0B76" w14:textId="77777777" w:rsidR="00EC6FCD" w:rsidRPr="00FA544F" w:rsidRDefault="00EC6FCD" w:rsidP="00FA544F">
            <w:pPr>
              <w:widowControl w:val="0"/>
              <w:numPr>
                <w:ilvl w:val="0"/>
                <w:numId w:val="5"/>
              </w:numPr>
              <w:autoSpaceDE w:val="0"/>
              <w:autoSpaceDN w:val="0"/>
              <w:adjustRightInd w:val="0"/>
              <w:spacing w:after="0"/>
              <w:ind w:left="360" w:hanging="141"/>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 xml:space="preserve">Tes </w:t>
            </w:r>
            <w:proofErr w:type="spellStart"/>
            <w:r w:rsidRPr="00FA544F">
              <w:rPr>
                <w:rFonts w:asciiTheme="majorBidi" w:hAnsiTheme="majorBidi" w:cstheme="majorBidi"/>
                <w:bCs/>
                <w:noProof w:val="0"/>
                <w:color w:val="000000" w:themeColor="text1"/>
                <w:lang w:val="en-US"/>
              </w:rPr>
              <w:t>tertulis</w:t>
            </w:r>
            <w:proofErr w:type="spellEnd"/>
          </w:p>
          <w:p w14:paraId="20ED9CD7" w14:textId="77777777" w:rsidR="00EC6FCD" w:rsidRPr="00FA544F" w:rsidRDefault="00EC6FCD" w:rsidP="00FA544F">
            <w:pPr>
              <w:widowControl w:val="0"/>
              <w:numPr>
                <w:ilvl w:val="0"/>
                <w:numId w:val="5"/>
              </w:numPr>
              <w:autoSpaceDE w:val="0"/>
              <w:autoSpaceDN w:val="0"/>
              <w:adjustRightInd w:val="0"/>
              <w:spacing w:after="0"/>
              <w:ind w:left="360"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t>Observasi</w:t>
            </w:r>
            <w:proofErr w:type="spellEnd"/>
            <w:r w:rsidRPr="00FA544F">
              <w:rPr>
                <w:rFonts w:asciiTheme="majorBidi" w:hAnsiTheme="majorBidi" w:cstheme="majorBidi"/>
                <w:bCs/>
                <w:noProof w:val="0"/>
                <w:color w:val="000000" w:themeColor="text1"/>
                <w:lang w:val="en-US"/>
              </w:rPr>
              <w:t xml:space="preserve"> </w:t>
            </w:r>
          </w:p>
          <w:p w14:paraId="56A697F4"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p>
          <w:p w14:paraId="50206027"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 penilaian:</w:t>
            </w:r>
          </w:p>
          <w:p w14:paraId="0515A352" w14:textId="77777777" w:rsidR="00EC6FCD" w:rsidRPr="00FA544F" w:rsidRDefault="00EC6FCD" w:rsidP="00FA544F">
            <w:pPr>
              <w:pStyle w:val="Default"/>
              <w:numPr>
                <w:ilvl w:val="0"/>
                <w:numId w:val="8"/>
              </w:numPr>
              <w:ind w:left="302" w:hanging="180"/>
              <w:rPr>
                <w:rFonts w:asciiTheme="majorBidi" w:hAnsiTheme="majorBidi" w:cstheme="majorBidi"/>
                <w:color w:val="000000" w:themeColor="text1"/>
                <w:sz w:val="22"/>
                <w:szCs w:val="22"/>
              </w:rPr>
            </w:pPr>
            <w:r w:rsidRPr="00FA544F">
              <w:rPr>
                <w:rFonts w:asciiTheme="majorBidi" w:hAnsiTheme="majorBidi" w:cstheme="majorBidi"/>
                <w:bCs/>
                <w:color w:val="000000" w:themeColor="text1"/>
                <w:sz w:val="22"/>
                <w:szCs w:val="22"/>
              </w:rPr>
              <w:t xml:space="preserve">Pertanyaan-pertanyan lisan </w:t>
            </w:r>
            <w:r w:rsidRPr="00FA544F">
              <w:rPr>
                <w:rFonts w:asciiTheme="majorBidi" w:hAnsiTheme="majorBidi" w:cstheme="majorBidi"/>
                <w:bCs/>
                <w:color w:val="000000" w:themeColor="text1"/>
                <w:sz w:val="22"/>
                <w:szCs w:val="22"/>
              </w:rPr>
              <w:lastRenderedPageBreak/>
              <w:t xml:space="preserve">tentang </w:t>
            </w:r>
            <w:r w:rsidRPr="00FA544F">
              <w:rPr>
                <w:rFonts w:asciiTheme="majorBidi" w:hAnsiTheme="majorBidi" w:cstheme="majorBidi"/>
                <w:color w:val="000000" w:themeColor="text1"/>
                <w:sz w:val="22"/>
                <w:szCs w:val="22"/>
              </w:rPr>
              <w:t>Pengertian teks deskripsi</w:t>
            </w:r>
          </w:p>
          <w:p w14:paraId="2A272A87" w14:textId="77777777" w:rsidR="00EC6FCD" w:rsidRPr="00FA544F" w:rsidRDefault="00EC6FCD" w:rsidP="00FA544F">
            <w:pPr>
              <w:widowControl w:val="0"/>
              <w:autoSpaceDE w:val="0"/>
              <w:autoSpaceDN w:val="0"/>
              <w:adjustRightInd w:val="0"/>
              <w:spacing w:after="0"/>
              <w:ind w:left="360"/>
              <w:rPr>
                <w:rFonts w:asciiTheme="majorBidi" w:hAnsiTheme="majorBidi" w:cstheme="majorBidi"/>
                <w:bCs/>
                <w:noProof w:val="0"/>
                <w:color w:val="000000" w:themeColor="text1"/>
                <w:lang w:val="en-US"/>
              </w:rPr>
            </w:pPr>
          </w:p>
          <w:p w14:paraId="3B973730" w14:textId="77777777" w:rsidR="00EC6FCD" w:rsidRPr="00FA544F" w:rsidRDefault="00EC6FCD" w:rsidP="00FA544F">
            <w:pPr>
              <w:widowControl w:val="0"/>
              <w:numPr>
                <w:ilvl w:val="0"/>
                <w:numId w:val="5"/>
              </w:numPr>
              <w:autoSpaceDE w:val="0"/>
              <w:autoSpaceDN w:val="0"/>
              <w:adjustRightInd w:val="0"/>
              <w:spacing w:after="0"/>
              <w:ind w:left="360"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t>Pertanyaan</w:t>
            </w:r>
            <w:proofErr w:type="spellEnd"/>
            <w:r w:rsidRPr="00FA544F">
              <w:rPr>
                <w:rFonts w:asciiTheme="majorBidi" w:hAnsiTheme="majorBidi" w:cstheme="majorBidi"/>
                <w:bCs/>
                <w:noProof w:val="0"/>
                <w:color w:val="000000" w:themeColor="text1"/>
              </w:rPr>
              <w:t xml:space="preserve"> tertulis berupa soal</w:t>
            </w:r>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tentang</w:t>
            </w:r>
            <w:proofErr w:type="spellEnd"/>
            <w:r w:rsidRPr="00FA544F">
              <w:rPr>
                <w:rFonts w:asciiTheme="majorBidi" w:hAnsiTheme="majorBidi" w:cstheme="majorBidi"/>
                <w:bCs/>
                <w:noProof w:val="0"/>
                <w:color w:val="000000" w:themeColor="text1"/>
                <w:lang w:val="en-US"/>
              </w:rPr>
              <w:t>:</w:t>
            </w:r>
            <w:r w:rsidRPr="00FA544F">
              <w:rPr>
                <w:rFonts w:asciiTheme="majorBidi" w:hAnsiTheme="majorBidi" w:cstheme="majorBidi"/>
                <w:bCs/>
              </w:rPr>
              <w:t xml:space="preserve">Menjelaskan </w:t>
            </w:r>
          </w:p>
          <w:p w14:paraId="332D047B" w14:textId="77777777" w:rsidR="00EC6FCD" w:rsidRPr="00FA544F" w:rsidRDefault="00EC6FCD" w:rsidP="00FA544F">
            <w:pPr>
              <w:widowControl w:val="0"/>
              <w:autoSpaceDE w:val="0"/>
              <w:autoSpaceDN w:val="0"/>
              <w:adjustRightInd w:val="0"/>
              <w:spacing w:after="0"/>
              <w:ind w:left="360"/>
              <w:rPr>
                <w:rFonts w:asciiTheme="majorBidi" w:hAnsiTheme="majorBidi" w:cstheme="majorBidi"/>
                <w:bCs/>
                <w:noProof w:val="0"/>
                <w:color w:val="000000" w:themeColor="text1"/>
                <w:lang w:val="en-US"/>
              </w:rPr>
            </w:pPr>
          </w:p>
          <w:p w14:paraId="6111A691"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lang w:val="en-US"/>
              </w:rPr>
            </w:pPr>
          </w:p>
        </w:tc>
      </w:tr>
      <w:tr w:rsidR="00FA544F" w:rsidRPr="00FA544F" w14:paraId="5B357A79" w14:textId="77777777" w:rsidTr="00FA544F">
        <w:tc>
          <w:tcPr>
            <w:tcW w:w="255" w:type="pct"/>
            <w:shd w:val="clear" w:color="auto" w:fill="FFFFFF" w:themeFill="background1"/>
          </w:tcPr>
          <w:p w14:paraId="34534E1F" w14:textId="77777777" w:rsidR="00EC6FCD" w:rsidRPr="00FA544F" w:rsidRDefault="00FA544F" w:rsidP="00FA544F">
            <w:pPr>
              <w:spacing w:after="0"/>
              <w:rPr>
                <w:rFonts w:asciiTheme="majorBidi" w:hAnsiTheme="majorBidi" w:cstheme="majorBidi"/>
                <w:noProof w:val="0"/>
                <w:color w:val="000000" w:themeColor="text1"/>
                <w:lang w:val="en-US"/>
              </w:rPr>
            </w:pPr>
            <w:proofErr w:type="spellStart"/>
            <w:r>
              <w:rPr>
                <w:rFonts w:asciiTheme="majorBidi" w:hAnsiTheme="majorBidi" w:cstheme="majorBidi"/>
                <w:noProof w:val="0"/>
                <w:color w:val="000000" w:themeColor="text1"/>
                <w:lang w:val="en-US"/>
              </w:rPr>
              <w:lastRenderedPageBreak/>
              <w:t>Keteram</w:t>
            </w:r>
            <w:r w:rsidR="00EC6FCD" w:rsidRPr="00FA544F">
              <w:rPr>
                <w:rFonts w:asciiTheme="majorBidi" w:hAnsiTheme="majorBidi" w:cstheme="majorBidi"/>
                <w:noProof w:val="0"/>
                <w:color w:val="000000" w:themeColor="text1"/>
                <w:lang w:val="en-US"/>
              </w:rPr>
              <w:t>pilan</w:t>
            </w:r>
            <w:proofErr w:type="spellEnd"/>
          </w:p>
        </w:tc>
        <w:tc>
          <w:tcPr>
            <w:tcW w:w="508" w:type="pct"/>
            <w:shd w:val="clear" w:color="auto" w:fill="FFFFFF" w:themeFill="background1"/>
          </w:tcPr>
          <w:p w14:paraId="7AE8CECE" w14:textId="77777777" w:rsidR="00482985" w:rsidRPr="00FA544F" w:rsidRDefault="00482985" w:rsidP="00FA544F">
            <w:pPr>
              <w:spacing w:after="0"/>
              <w:rPr>
                <w:rFonts w:asciiTheme="majorBidi" w:hAnsiTheme="majorBidi" w:cstheme="majorBidi"/>
              </w:rPr>
            </w:pPr>
            <w:r w:rsidRPr="00FA544F">
              <w:rPr>
                <w:rFonts w:asciiTheme="majorBidi" w:hAnsiTheme="majorBidi" w:cstheme="majorBidi"/>
              </w:rPr>
              <w:t xml:space="preserve">Memiliki keterampilan berpikir dan bertindak: kreatif, produktif, kritis, mandiri, </w:t>
            </w:r>
            <w:r w:rsidRPr="00FA544F">
              <w:rPr>
                <w:rFonts w:asciiTheme="majorBidi" w:hAnsiTheme="majorBidi" w:cstheme="majorBidi"/>
              </w:rPr>
              <w:lastRenderedPageBreak/>
              <w:t>kolaboratif, dan komunikatif melalui pendekatan ilmiah sesuai dengan yang dipelajari di satuan pendidikan dan sumber lain secara mandiri.</w:t>
            </w:r>
          </w:p>
          <w:p w14:paraId="5052A2FB" w14:textId="77777777" w:rsidR="00EC6FCD" w:rsidRPr="00FA544F" w:rsidRDefault="00EC6FCD" w:rsidP="00FA544F">
            <w:pPr>
              <w:autoSpaceDE w:val="0"/>
              <w:autoSpaceDN w:val="0"/>
              <w:adjustRightInd w:val="0"/>
              <w:spacing w:after="0" w:line="240" w:lineRule="auto"/>
              <w:rPr>
                <w:rFonts w:asciiTheme="majorBidi" w:eastAsia="Times New Roman" w:hAnsiTheme="majorBidi" w:cstheme="majorBidi"/>
                <w:color w:val="000000" w:themeColor="text1"/>
                <w:lang w:val="en-US" w:eastAsia="id-ID"/>
              </w:rPr>
            </w:pPr>
          </w:p>
        </w:tc>
        <w:tc>
          <w:tcPr>
            <w:tcW w:w="462" w:type="pct"/>
            <w:shd w:val="clear" w:color="auto" w:fill="FFFFFF" w:themeFill="background1"/>
          </w:tcPr>
          <w:p w14:paraId="0D4351A0" w14:textId="77777777" w:rsidR="00482985" w:rsidRPr="00FA544F" w:rsidRDefault="00482985" w:rsidP="00FA544F">
            <w:pPr>
              <w:widowControl w:val="0"/>
              <w:autoSpaceDE w:val="0"/>
              <w:autoSpaceDN w:val="0"/>
              <w:adjustRightInd w:val="0"/>
              <w:spacing w:after="0" w:line="240" w:lineRule="auto"/>
              <w:rPr>
                <w:rFonts w:asciiTheme="majorBidi" w:hAnsiTheme="majorBidi" w:cstheme="majorBidi"/>
              </w:rPr>
            </w:pPr>
            <w:r w:rsidRPr="00FA544F">
              <w:rPr>
                <w:rFonts w:asciiTheme="majorBidi" w:hAnsiTheme="majorBidi" w:cstheme="majorBidi"/>
              </w:rPr>
              <w:lastRenderedPageBreak/>
              <w:t xml:space="preserve">Mencoba, mengolah, dan menyaji dalam ranah konkret (menggunakan, mengurai, merangkai, memodifikasi, </w:t>
            </w:r>
            <w:r w:rsidRPr="00FA544F">
              <w:rPr>
                <w:rFonts w:asciiTheme="majorBidi" w:hAnsiTheme="majorBidi" w:cstheme="majorBidi"/>
              </w:rPr>
              <w:lastRenderedPageBreak/>
              <w:t>dan membuat) dan ranah abstrak (menulis, membaca, menghitung, menggambar, dan mengarang) sesuai dengan yang dipelajari di sekolah dan sumber lain yang sama dalam sudut pandang/teori</w:t>
            </w:r>
          </w:p>
          <w:p w14:paraId="6A9F23D1" w14:textId="77777777" w:rsidR="00EC6FCD" w:rsidRPr="00FA544F" w:rsidRDefault="00EC6FCD" w:rsidP="00FA544F">
            <w:pPr>
              <w:autoSpaceDE w:val="0"/>
              <w:autoSpaceDN w:val="0"/>
              <w:adjustRightInd w:val="0"/>
              <w:spacing w:after="0"/>
              <w:ind w:left="234"/>
              <w:rPr>
                <w:rFonts w:asciiTheme="majorBidi" w:hAnsiTheme="majorBidi" w:cstheme="majorBidi"/>
                <w:color w:val="000000" w:themeColor="text1"/>
                <w:spacing w:val="1"/>
              </w:rPr>
            </w:pPr>
          </w:p>
        </w:tc>
        <w:tc>
          <w:tcPr>
            <w:tcW w:w="799" w:type="pct"/>
            <w:shd w:val="clear" w:color="auto" w:fill="FFFFFF" w:themeFill="background1"/>
          </w:tcPr>
          <w:p w14:paraId="762DE7B5" w14:textId="77777777" w:rsidR="002D7C71" w:rsidRPr="00FA544F" w:rsidRDefault="00D46B42" w:rsidP="00FA544F">
            <w:pPr>
              <w:pStyle w:val="ListParagraph"/>
              <w:widowControl w:val="0"/>
              <w:numPr>
                <w:ilvl w:val="1"/>
                <w:numId w:val="23"/>
              </w:numPr>
              <w:autoSpaceDE w:val="0"/>
              <w:autoSpaceDN w:val="0"/>
              <w:adjustRightInd w:val="0"/>
              <w:spacing w:after="0" w:line="239" w:lineRule="auto"/>
              <w:ind w:left="598" w:right="-15"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lastRenderedPageBreak/>
              <w:t>Mempraktikkan hukum bacaan mad 'iwadl, mad layyin dan mad 'aridl lissukun dalam Al-Qur'an surah pendek pilihan</w:t>
            </w:r>
          </w:p>
          <w:p w14:paraId="5A1F0257" w14:textId="77777777" w:rsidR="00D46B42" w:rsidRPr="00FA544F" w:rsidRDefault="00D46B42" w:rsidP="00FA544F">
            <w:pPr>
              <w:pStyle w:val="ListParagraph"/>
              <w:numPr>
                <w:ilvl w:val="2"/>
                <w:numId w:val="33"/>
              </w:numPr>
              <w:autoSpaceDE w:val="0"/>
              <w:autoSpaceDN w:val="0"/>
              <w:adjustRightInd w:val="0"/>
              <w:spacing w:after="0" w:line="240" w:lineRule="auto"/>
              <w:ind w:left="598" w:hanging="598"/>
              <w:rPr>
                <w:rFonts w:asciiTheme="majorBidi" w:hAnsiTheme="majorBidi" w:cstheme="majorBidi"/>
                <w:sz w:val="22"/>
                <w:szCs w:val="22"/>
              </w:rPr>
            </w:pPr>
            <w:r w:rsidRPr="00FA544F">
              <w:rPr>
                <w:rFonts w:asciiTheme="majorBidi" w:hAnsiTheme="majorBidi" w:cstheme="majorBidi"/>
                <w:color w:val="000000"/>
                <w:sz w:val="22"/>
                <w:szCs w:val="22"/>
              </w:rPr>
              <w:t xml:space="preserve">Mendemonstrasikan </w:t>
            </w:r>
            <w:r w:rsidRPr="00FA544F">
              <w:rPr>
                <w:rFonts w:asciiTheme="majorBidi" w:hAnsiTheme="majorBidi" w:cstheme="majorBidi"/>
                <w:color w:val="000000"/>
                <w:sz w:val="22"/>
                <w:szCs w:val="22"/>
              </w:rPr>
              <w:lastRenderedPageBreak/>
              <w:t>hafalan Q.S. Al- Fajr (89): 15-18, Q.S. al-Baqarah (2): 254 dan 261.</w:t>
            </w:r>
          </w:p>
          <w:p w14:paraId="72A9998C" w14:textId="77777777" w:rsidR="00D46B42" w:rsidRPr="00FA544F" w:rsidRDefault="00D46B42" w:rsidP="00FA544F">
            <w:pPr>
              <w:pStyle w:val="ListParagraph"/>
              <w:widowControl w:val="0"/>
              <w:autoSpaceDE w:val="0"/>
              <w:autoSpaceDN w:val="0"/>
              <w:adjustRightInd w:val="0"/>
              <w:spacing w:after="0" w:line="239" w:lineRule="auto"/>
              <w:ind w:left="598" w:right="-15"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 xml:space="preserve">4.2.2   </w:t>
            </w:r>
            <w:r w:rsidR="00ED33F8" w:rsidRPr="00FA544F">
              <w:rPr>
                <w:rFonts w:asciiTheme="majorBidi" w:hAnsiTheme="majorBidi" w:cstheme="majorBidi"/>
                <w:color w:val="000000"/>
                <w:sz w:val="22"/>
                <w:szCs w:val="22"/>
              </w:rPr>
              <w:t>Menyimpulkan keterkaitan</w:t>
            </w:r>
            <w:r w:rsidR="00ED33F8" w:rsidRPr="00FA544F">
              <w:rPr>
                <w:rFonts w:asciiTheme="majorBidi" w:hAnsiTheme="majorBidi" w:cstheme="majorBidi"/>
                <w:color w:val="000000"/>
                <w:sz w:val="22"/>
                <w:szCs w:val="22"/>
                <w:lang w:val="en-US"/>
              </w:rPr>
              <w:t xml:space="preserve"> </w:t>
            </w:r>
            <w:r w:rsidRPr="00FA544F">
              <w:rPr>
                <w:rFonts w:asciiTheme="majorBidi" w:hAnsiTheme="majorBidi" w:cstheme="majorBidi"/>
                <w:color w:val="000000"/>
                <w:sz w:val="22"/>
                <w:szCs w:val="22"/>
              </w:rPr>
              <w:t>kandungan Q.S. Al-Fajr (89): 15-18 dan Q.S. al-Baqarah (2): 254 dan 261 dengan fenomena sosial tentang infak dan sedekah dan menyajikannya dalam bentuk lisan atau tulisan</w:t>
            </w:r>
          </w:p>
          <w:p w14:paraId="6F7476CF" w14:textId="77777777" w:rsidR="00ED33F8" w:rsidRPr="00FA544F" w:rsidRDefault="00ED33F8" w:rsidP="00FA544F">
            <w:pPr>
              <w:pStyle w:val="ListParagraph"/>
              <w:widowControl w:val="0"/>
              <w:autoSpaceDE w:val="0"/>
              <w:autoSpaceDN w:val="0"/>
              <w:adjustRightInd w:val="0"/>
              <w:spacing w:after="0" w:line="239" w:lineRule="auto"/>
              <w:ind w:left="598" w:right="-15" w:hanging="59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 xml:space="preserve">4.3  </w:t>
            </w:r>
            <w:r w:rsidRPr="00FA544F">
              <w:rPr>
                <w:rFonts w:asciiTheme="majorBidi" w:hAnsiTheme="majorBidi" w:cstheme="majorBidi"/>
                <w:color w:val="000000"/>
                <w:sz w:val="22"/>
                <w:szCs w:val="22"/>
                <w:lang w:val="en-US"/>
              </w:rPr>
              <w:t xml:space="preserve">    </w:t>
            </w:r>
            <w:r w:rsidRPr="00FA544F">
              <w:rPr>
                <w:rFonts w:asciiTheme="majorBidi" w:hAnsiTheme="majorBidi" w:cstheme="majorBidi"/>
                <w:color w:val="000000"/>
                <w:sz w:val="22"/>
                <w:szCs w:val="22"/>
              </w:rPr>
              <w:t>Menyajikan hasil analisis tentang keutamaan orang yang berinfak sesuai pemahaman hadis riwayat Bukhari Muslim dari Abu Hurairah dan hadis riwayat Bukhari dari Hakim bin Hizam</w:t>
            </w:r>
          </w:p>
        </w:tc>
        <w:tc>
          <w:tcPr>
            <w:tcW w:w="1137" w:type="pct"/>
            <w:shd w:val="clear" w:color="auto" w:fill="FFFFFF" w:themeFill="background1"/>
          </w:tcPr>
          <w:p w14:paraId="61FED337"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4.1.1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Mengidentifikasi hukum bacaan mad 'iwaḍ, mad layyin dan mad 'ariḍ lissukun dalam al-Qur'an surah pendek pilihan </w:t>
            </w:r>
          </w:p>
          <w:p w14:paraId="07F9D41A" w14:textId="77777777" w:rsidR="002D7C71" w:rsidRPr="00FA544F" w:rsidRDefault="00ED33F8" w:rsidP="00FA544F">
            <w:pPr>
              <w:pStyle w:val="ListParagraph"/>
              <w:widowControl w:val="0"/>
              <w:autoSpaceDE w:val="0"/>
              <w:autoSpaceDN w:val="0"/>
              <w:adjustRightInd w:val="0"/>
              <w:spacing w:after="0" w:line="244" w:lineRule="auto"/>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4.1.2 </w:t>
            </w:r>
            <w:r w:rsidR="00FA544F">
              <w:rPr>
                <w:rFonts w:asciiTheme="majorBidi" w:hAnsiTheme="majorBidi" w:cstheme="majorBidi"/>
                <w:sz w:val="22"/>
                <w:szCs w:val="22"/>
                <w:lang w:val="en-US"/>
              </w:rPr>
              <w:tab/>
            </w:r>
            <w:r w:rsidRPr="00FA544F">
              <w:rPr>
                <w:rFonts w:asciiTheme="majorBidi" w:hAnsiTheme="majorBidi" w:cstheme="majorBidi"/>
                <w:sz w:val="22"/>
                <w:szCs w:val="22"/>
              </w:rPr>
              <w:t>Mempraktikkan hukum bacaan mad 'iwaḍ, mad layyin dan mad 'ariḍ lissukun dalam al-Qur'an surah pendek pilihan</w:t>
            </w:r>
          </w:p>
          <w:p w14:paraId="164AAB3C" w14:textId="77777777" w:rsidR="00ED33F8" w:rsidRPr="00FA544F" w:rsidRDefault="00ED33F8" w:rsidP="00FA544F">
            <w:pPr>
              <w:pStyle w:val="ListParagraph"/>
              <w:spacing w:after="0"/>
              <w:ind w:left="752" w:hanging="752"/>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4.2.1.1 Menghafal QS. Al- Fajr (89): 15-18, QS. al-Baqarah (2): 254 dan 261 dengan terjemahnya </w:t>
            </w:r>
          </w:p>
          <w:p w14:paraId="4997E2B4" w14:textId="77777777" w:rsidR="00ED33F8" w:rsidRPr="00FA544F" w:rsidRDefault="00ED33F8" w:rsidP="00FA544F">
            <w:pPr>
              <w:pStyle w:val="ListParagraph"/>
              <w:spacing w:after="0"/>
              <w:ind w:left="752" w:hanging="752"/>
              <w:rPr>
                <w:rFonts w:asciiTheme="majorBidi" w:hAnsiTheme="majorBidi" w:cstheme="majorBidi"/>
                <w:sz w:val="22"/>
                <w:szCs w:val="22"/>
                <w:lang w:val="en-US"/>
              </w:rPr>
            </w:pPr>
            <w:r w:rsidRPr="00FA544F">
              <w:rPr>
                <w:rFonts w:asciiTheme="majorBidi" w:hAnsiTheme="majorBidi" w:cstheme="majorBidi"/>
                <w:sz w:val="22"/>
                <w:szCs w:val="22"/>
              </w:rPr>
              <w:t xml:space="preserve">4.2.1.2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Mendemontrasikan hafalan QS. Al- Fajr (89): 15-18, QS. al-Baqarah (2): 254 dan 261 dengan terjemahnya </w:t>
            </w:r>
          </w:p>
          <w:p w14:paraId="62E0FF49" w14:textId="77777777" w:rsidR="00ED33F8" w:rsidRPr="00FA544F" w:rsidRDefault="00ED33F8" w:rsidP="00FA544F">
            <w:pPr>
              <w:pStyle w:val="ListParagraph"/>
              <w:spacing w:after="0"/>
              <w:ind w:left="752" w:hanging="752"/>
              <w:rPr>
                <w:rFonts w:asciiTheme="majorBidi" w:hAnsiTheme="majorBidi" w:cstheme="majorBidi"/>
                <w:sz w:val="22"/>
                <w:szCs w:val="22"/>
                <w:lang w:val="en-US"/>
              </w:rPr>
            </w:pPr>
            <w:r w:rsidRPr="00FA544F">
              <w:rPr>
                <w:rFonts w:asciiTheme="majorBidi" w:hAnsiTheme="majorBidi" w:cstheme="majorBidi"/>
                <w:sz w:val="22"/>
                <w:szCs w:val="22"/>
              </w:rPr>
              <w:t xml:space="preserve">4.2.1.3 </w:t>
            </w:r>
            <w:r w:rsidR="00FA544F">
              <w:rPr>
                <w:rFonts w:asciiTheme="majorBidi" w:hAnsiTheme="majorBidi" w:cstheme="majorBidi"/>
                <w:sz w:val="22"/>
                <w:szCs w:val="22"/>
                <w:lang w:val="en-US"/>
              </w:rPr>
              <w:tab/>
            </w:r>
            <w:r w:rsidRPr="00FA544F">
              <w:rPr>
                <w:rFonts w:asciiTheme="majorBidi" w:hAnsiTheme="majorBidi" w:cstheme="majorBidi"/>
                <w:sz w:val="22"/>
                <w:szCs w:val="22"/>
              </w:rPr>
              <w:t>Membuat proyek video hafalan QS. Al- Fajr (89): 15-18, QS. al-Baqarah (2): 254 dan 261 dengan terjemahnya</w:t>
            </w:r>
          </w:p>
          <w:p w14:paraId="6CAE82EF" w14:textId="77777777" w:rsidR="00ED33F8" w:rsidRPr="00FA544F" w:rsidRDefault="00ED33F8" w:rsidP="00FA544F">
            <w:pPr>
              <w:pStyle w:val="ListParagraph"/>
              <w:widowControl w:val="0"/>
              <w:autoSpaceDE w:val="0"/>
              <w:autoSpaceDN w:val="0"/>
              <w:adjustRightInd w:val="0"/>
              <w:spacing w:after="0" w:line="244" w:lineRule="auto"/>
              <w:ind w:left="752" w:hanging="752"/>
              <w:rPr>
                <w:rFonts w:asciiTheme="majorBidi" w:hAnsiTheme="majorBidi" w:cstheme="majorBidi"/>
                <w:sz w:val="22"/>
                <w:szCs w:val="22"/>
                <w:lang w:val="en-US"/>
              </w:rPr>
            </w:pPr>
            <w:r w:rsidRPr="00FA544F">
              <w:rPr>
                <w:rFonts w:asciiTheme="majorBidi" w:hAnsiTheme="majorBidi" w:cstheme="majorBidi"/>
                <w:sz w:val="22"/>
                <w:szCs w:val="22"/>
              </w:rPr>
              <w:t xml:space="preserve"> 4.2.1.4 </w:t>
            </w:r>
            <w:r w:rsidR="00FA544F">
              <w:rPr>
                <w:rFonts w:asciiTheme="majorBidi" w:hAnsiTheme="majorBidi" w:cstheme="majorBidi"/>
                <w:sz w:val="22"/>
                <w:szCs w:val="22"/>
                <w:lang w:val="en-US"/>
              </w:rPr>
              <w:tab/>
            </w:r>
            <w:r w:rsidRPr="00FA544F">
              <w:rPr>
                <w:rFonts w:asciiTheme="majorBidi" w:hAnsiTheme="majorBidi" w:cstheme="majorBidi"/>
                <w:sz w:val="22"/>
                <w:szCs w:val="22"/>
              </w:rPr>
              <w:t>Mempresentasikan proyek video hafalan QS. Al- Fajr (89): 15-18, QS. al-Baqarah (2): 254 dan 261 dengan terjemahnya 4.2.2.1 Membuat laporan tertulis kesimpulan keterkaitan kandungan QS. Al-Fajr (89): 15-18 dan QS. al-Baqarah (2): 254 dan 261 dengan fenomena sosial tentang infak dan sedekah</w:t>
            </w:r>
          </w:p>
          <w:p w14:paraId="7DE20ED8"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4.3.1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Membuat teks pidato tentang keutamaan orang yang berinfak sesuai pemahaman hadis riwayat Bukhari Muslim dari Abu Hurairah dan hadis riwayat Bukhari dari Hakim bin Hizam </w:t>
            </w:r>
          </w:p>
          <w:p w14:paraId="646076C4" w14:textId="77777777" w:rsidR="00ED33F8" w:rsidRPr="00FA544F" w:rsidRDefault="00ED33F8" w:rsidP="00FA544F">
            <w:pPr>
              <w:pStyle w:val="ListParagraph"/>
              <w:spacing w:after="0"/>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4.3.2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Mempresentasikan teks pidato tentang keutamaan orang yang berinfak sesuai pemahaman hadis riwayat Bukhari Muslim dari Abu Hurairah dan hadis riwayat Bukhari dari Hakim bin Hizam </w:t>
            </w:r>
          </w:p>
          <w:p w14:paraId="63B9389C" w14:textId="77777777" w:rsidR="00ED33F8" w:rsidRPr="00FA544F" w:rsidRDefault="00ED33F8" w:rsidP="00FA544F">
            <w:pPr>
              <w:pStyle w:val="ListParagraph"/>
              <w:widowControl w:val="0"/>
              <w:autoSpaceDE w:val="0"/>
              <w:autoSpaceDN w:val="0"/>
              <w:adjustRightInd w:val="0"/>
              <w:spacing w:after="0" w:line="244" w:lineRule="auto"/>
              <w:ind w:left="654" w:hanging="654"/>
              <w:rPr>
                <w:rFonts w:asciiTheme="majorBidi" w:hAnsiTheme="majorBidi" w:cstheme="majorBidi"/>
                <w:sz w:val="22"/>
                <w:szCs w:val="22"/>
                <w:lang w:val="en-US"/>
              </w:rPr>
            </w:pPr>
            <w:r w:rsidRPr="00FA544F">
              <w:rPr>
                <w:rFonts w:asciiTheme="majorBidi" w:hAnsiTheme="majorBidi" w:cstheme="majorBidi"/>
                <w:sz w:val="22"/>
                <w:szCs w:val="22"/>
              </w:rPr>
              <w:t xml:space="preserve">4.3.3 </w:t>
            </w:r>
            <w:r w:rsidR="00FA544F">
              <w:rPr>
                <w:rFonts w:asciiTheme="majorBidi" w:hAnsiTheme="majorBidi" w:cstheme="majorBidi"/>
                <w:sz w:val="22"/>
                <w:szCs w:val="22"/>
                <w:lang w:val="en-US"/>
              </w:rPr>
              <w:tab/>
            </w:r>
            <w:r w:rsidRPr="00FA544F">
              <w:rPr>
                <w:rFonts w:asciiTheme="majorBidi" w:hAnsiTheme="majorBidi" w:cstheme="majorBidi"/>
                <w:sz w:val="22"/>
                <w:szCs w:val="22"/>
              </w:rPr>
              <w:t xml:space="preserve">Menanalisis keutamaan orang yang berinfak sesuai pemahaman </w:t>
            </w:r>
            <w:r w:rsidRPr="00FA544F">
              <w:rPr>
                <w:rFonts w:asciiTheme="majorBidi" w:hAnsiTheme="majorBidi" w:cstheme="majorBidi"/>
                <w:sz w:val="22"/>
                <w:szCs w:val="22"/>
              </w:rPr>
              <w:lastRenderedPageBreak/>
              <w:t>hadis riwayat Bukhari Muslim dari Abu Hurairah dan hadis riwayat Bukhari dari Hakim bin Hizam</w:t>
            </w:r>
          </w:p>
        </w:tc>
        <w:tc>
          <w:tcPr>
            <w:tcW w:w="424" w:type="pct"/>
            <w:shd w:val="clear" w:color="auto" w:fill="FFFFFF" w:themeFill="background1"/>
          </w:tcPr>
          <w:p w14:paraId="53BD98BB"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lastRenderedPageBreak/>
              <w:t>Religius</w:t>
            </w:r>
          </w:p>
          <w:p w14:paraId="2B991287"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2A68A1A8"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0B0E70FE"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44117446" w14:textId="77777777" w:rsidR="00EC6FCD" w:rsidRPr="00FA544F" w:rsidRDefault="00EC6FCD" w:rsidP="00FA544F">
            <w:pPr>
              <w:pStyle w:val="ListParagraph"/>
              <w:numPr>
                <w:ilvl w:val="0"/>
                <w:numId w:val="13"/>
              </w:numPr>
              <w:spacing w:after="0" w:line="240" w:lineRule="auto"/>
              <w:ind w:left="284"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6CA67D84"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 xml:space="preserve">Percaya </w:t>
            </w:r>
            <w:r w:rsidRPr="00FA544F">
              <w:rPr>
                <w:rFonts w:asciiTheme="majorBidi" w:eastAsiaTheme="minorHAnsi" w:hAnsiTheme="majorBidi" w:cstheme="majorBidi"/>
                <w:color w:val="000000" w:themeColor="text1"/>
                <w:sz w:val="22"/>
                <w:szCs w:val="22"/>
              </w:rPr>
              <w:lastRenderedPageBreak/>
              <w:t>diri</w:t>
            </w:r>
          </w:p>
          <w:p w14:paraId="4A2A13DC" w14:textId="77777777" w:rsidR="00EC6FCD" w:rsidRPr="00FA544F" w:rsidRDefault="00EC6FCD" w:rsidP="00FA544F">
            <w:pPr>
              <w:pStyle w:val="ListParagraph"/>
              <w:numPr>
                <w:ilvl w:val="0"/>
                <w:numId w:val="13"/>
              </w:numPr>
              <w:spacing w:after="0" w:line="240" w:lineRule="auto"/>
              <w:ind w:left="284"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4B48AFC5" w14:textId="77777777" w:rsidR="00EC6FCD" w:rsidRPr="00FA544F" w:rsidRDefault="00EC6FCD" w:rsidP="00FA544F">
            <w:pPr>
              <w:pStyle w:val="Default"/>
              <w:ind w:left="302"/>
              <w:rPr>
                <w:rFonts w:asciiTheme="majorBidi" w:hAnsiTheme="majorBidi" w:cstheme="majorBidi"/>
                <w:sz w:val="22"/>
                <w:szCs w:val="22"/>
                <w:lang w:val="en-US"/>
              </w:rPr>
            </w:pPr>
          </w:p>
        </w:tc>
        <w:tc>
          <w:tcPr>
            <w:tcW w:w="463" w:type="pct"/>
            <w:shd w:val="clear" w:color="auto" w:fill="FFFFFF" w:themeFill="background1"/>
          </w:tcPr>
          <w:p w14:paraId="3E8BF208" w14:textId="77777777" w:rsidR="00ED33F8"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lastRenderedPageBreak/>
              <w:t xml:space="preserve">Kubaca Al-Qur’an Dengan Tepat (Mad ‘Iwaḍ, Mad Layyin, Dan Mad 'Ariḍ </w:t>
            </w:r>
            <w:r w:rsidRPr="00FA544F">
              <w:rPr>
                <w:rFonts w:asciiTheme="majorBidi" w:hAnsiTheme="majorBidi" w:cstheme="majorBidi"/>
                <w:bCs/>
                <w:sz w:val="22"/>
                <w:szCs w:val="22"/>
              </w:rPr>
              <w:lastRenderedPageBreak/>
              <w:t>Lissukun)</w:t>
            </w:r>
          </w:p>
          <w:p w14:paraId="19D0F21A" w14:textId="77777777" w:rsidR="00ED33F8"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t>Kuberbagi Infak Dan Sedekah (Qs. Al- Fajr (89): 15-18, Qs. Al- Baqarah (2): 254 Dan 261)</w:t>
            </w:r>
          </w:p>
          <w:p w14:paraId="7FE49713" w14:textId="77777777" w:rsidR="00EC6FCD" w:rsidRPr="00FA544F" w:rsidRDefault="00FA544F" w:rsidP="00FA544F">
            <w:pPr>
              <w:pStyle w:val="ListParagraph"/>
              <w:numPr>
                <w:ilvl w:val="0"/>
                <w:numId w:val="13"/>
              </w:numPr>
              <w:spacing w:after="0"/>
              <w:ind w:left="161" w:hanging="161"/>
              <w:rPr>
                <w:rFonts w:asciiTheme="majorBidi" w:hAnsiTheme="majorBidi" w:cstheme="majorBidi"/>
                <w:bCs/>
                <w:color w:val="000000" w:themeColor="text1"/>
                <w:sz w:val="22"/>
                <w:szCs w:val="22"/>
                <w:lang w:val="en-US"/>
              </w:rPr>
            </w:pPr>
            <w:r w:rsidRPr="00FA544F">
              <w:rPr>
                <w:rFonts w:asciiTheme="majorBidi" w:hAnsiTheme="majorBidi" w:cstheme="majorBidi"/>
                <w:bCs/>
                <w:sz w:val="22"/>
                <w:szCs w:val="22"/>
              </w:rPr>
              <w:t>Kuatkan Iman Dengan Berbagi (Hadis Riwayat Bukhari Muslim Dari Abu Hurairah Dan Bukhari Dari Hakim Bin Hizam)</w:t>
            </w:r>
          </w:p>
        </w:tc>
        <w:tc>
          <w:tcPr>
            <w:tcW w:w="505" w:type="pct"/>
            <w:shd w:val="clear" w:color="auto" w:fill="FFFFFF" w:themeFill="background1"/>
          </w:tcPr>
          <w:p w14:paraId="7F84A69D" w14:textId="77777777" w:rsidR="002D7C71" w:rsidRPr="00FA544F" w:rsidRDefault="002D7C71" w:rsidP="00FA544F">
            <w:pPr>
              <w:spacing w:after="0" w:line="240" w:lineRule="auto"/>
              <w:ind w:right="113"/>
              <w:contextualSpacing/>
              <w:rPr>
                <w:rFonts w:asciiTheme="majorBidi" w:hAnsiTheme="majorBidi" w:cstheme="majorBidi"/>
              </w:rPr>
            </w:pPr>
            <w:r w:rsidRPr="00FA544F">
              <w:rPr>
                <w:rFonts w:asciiTheme="majorBidi" w:hAnsiTheme="majorBidi" w:cstheme="majorBidi"/>
                <w:b/>
                <w:bCs/>
              </w:rPr>
              <w:lastRenderedPageBreak/>
              <w:t>Mengasosiasi</w:t>
            </w:r>
          </w:p>
          <w:p w14:paraId="1EF8D8D6" w14:textId="77777777" w:rsidR="002D7C71" w:rsidRPr="00FA544F" w:rsidRDefault="002D7C71" w:rsidP="00FA544F">
            <w:pPr>
              <w:numPr>
                <w:ilvl w:val="0"/>
                <w:numId w:val="28"/>
              </w:numPr>
              <w:spacing w:after="0" w:line="240" w:lineRule="auto"/>
              <w:ind w:left="317" w:right="-23" w:hanging="283"/>
              <w:contextualSpacing/>
              <w:rPr>
                <w:rFonts w:asciiTheme="majorBidi" w:hAnsiTheme="majorBidi" w:cstheme="majorBidi"/>
              </w:rPr>
            </w:pPr>
            <w:r w:rsidRPr="00FA544F">
              <w:rPr>
                <w:rFonts w:asciiTheme="majorBidi" w:hAnsiTheme="majorBidi" w:cstheme="majorBidi"/>
              </w:rPr>
              <w:t xml:space="preserve">Menyimpulkan </w:t>
            </w:r>
            <w:r w:rsidRPr="00FA544F">
              <w:rPr>
                <w:rFonts w:asciiTheme="majorBidi" w:hAnsiTheme="majorBidi" w:cstheme="majorBidi"/>
                <w:color w:val="000000"/>
                <w:lang w:val="en-US"/>
              </w:rPr>
              <w:t>Materi Pembelajaran</w:t>
            </w:r>
          </w:p>
          <w:p w14:paraId="4BA350B3" w14:textId="77777777" w:rsidR="002D7C71" w:rsidRPr="00FA544F" w:rsidRDefault="002D7C71" w:rsidP="00FA544F">
            <w:pPr>
              <w:spacing w:after="0" w:line="240" w:lineRule="auto"/>
              <w:ind w:right="113"/>
              <w:contextualSpacing/>
              <w:rPr>
                <w:rFonts w:asciiTheme="majorBidi" w:hAnsiTheme="majorBidi" w:cstheme="majorBidi"/>
                <w:b/>
                <w:bCs/>
              </w:rPr>
            </w:pPr>
            <w:r w:rsidRPr="00FA544F">
              <w:rPr>
                <w:rFonts w:asciiTheme="majorBidi" w:hAnsiTheme="majorBidi" w:cstheme="majorBidi"/>
                <w:b/>
                <w:bCs/>
              </w:rPr>
              <w:t>Mengkomunikasikan</w:t>
            </w:r>
          </w:p>
          <w:p w14:paraId="535BBD64" w14:textId="77777777" w:rsidR="00EC6FCD" w:rsidRPr="00FA544F" w:rsidRDefault="002D7C71" w:rsidP="00FA544F">
            <w:pPr>
              <w:pStyle w:val="ListParagraph"/>
              <w:spacing w:after="0"/>
              <w:ind w:left="253"/>
              <w:rPr>
                <w:rFonts w:asciiTheme="majorBidi" w:hAnsiTheme="majorBidi" w:cstheme="majorBidi"/>
                <w:color w:val="000000" w:themeColor="text1"/>
                <w:sz w:val="22"/>
                <w:szCs w:val="22"/>
                <w:lang w:val="en-US"/>
              </w:rPr>
            </w:pPr>
            <w:r w:rsidRPr="00FA544F">
              <w:rPr>
                <w:rFonts w:asciiTheme="majorBidi" w:hAnsiTheme="majorBidi" w:cstheme="majorBidi"/>
                <w:sz w:val="22"/>
                <w:szCs w:val="22"/>
              </w:rPr>
              <w:t>Mempresenta</w:t>
            </w:r>
            <w:r w:rsidRPr="00FA544F">
              <w:rPr>
                <w:rFonts w:asciiTheme="majorBidi" w:hAnsiTheme="majorBidi" w:cstheme="majorBidi"/>
                <w:sz w:val="22"/>
                <w:szCs w:val="22"/>
              </w:rPr>
              <w:lastRenderedPageBreak/>
              <w:t xml:space="preserve">sikan hasil diskusi  tentang </w:t>
            </w:r>
            <w:r w:rsidRPr="00FA544F">
              <w:rPr>
                <w:rFonts w:asciiTheme="majorBidi" w:hAnsiTheme="majorBidi" w:cstheme="majorBidi"/>
                <w:color w:val="000000"/>
                <w:sz w:val="22"/>
                <w:szCs w:val="22"/>
                <w:lang w:val="en-US"/>
              </w:rPr>
              <w:t xml:space="preserve">Materi </w:t>
            </w:r>
            <w:proofErr w:type="spellStart"/>
            <w:r w:rsidRPr="00FA544F">
              <w:rPr>
                <w:rFonts w:asciiTheme="majorBidi" w:hAnsiTheme="majorBidi" w:cstheme="majorBidi"/>
                <w:color w:val="000000"/>
                <w:sz w:val="22"/>
                <w:szCs w:val="22"/>
                <w:lang w:val="en-US"/>
              </w:rPr>
              <w:t>Pembelajaran</w:t>
            </w:r>
            <w:proofErr w:type="spellEnd"/>
          </w:p>
        </w:tc>
        <w:tc>
          <w:tcPr>
            <w:tcW w:w="446" w:type="pct"/>
            <w:shd w:val="clear" w:color="auto" w:fill="FFFFFF" w:themeFill="background1"/>
          </w:tcPr>
          <w:p w14:paraId="017D816B" w14:textId="77777777" w:rsidR="00EC6FCD" w:rsidRPr="00FA544F" w:rsidRDefault="00EC6FCD"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lang w:val="en-US"/>
              </w:rPr>
              <w:lastRenderedPageBreak/>
              <w:t>Teknik</w:t>
            </w:r>
            <w:r w:rsid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Penilaian</w:t>
            </w:r>
            <w:proofErr w:type="spellEnd"/>
            <w:r w:rsidRPr="00FA544F">
              <w:rPr>
                <w:rFonts w:asciiTheme="majorBidi" w:hAnsiTheme="majorBidi" w:cstheme="majorBidi"/>
                <w:bCs/>
                <w:noProof w:val="0"/>
                <w:color w:val="000000" w:themeColor="text1"/>
                <w:lang w:val="en-US"/>
              </w:rPr>
              <w:t>:</w:t>
            </w:r>
          </w:p>
          <w:p w14:paraId="46DAA26A" w14:textId="77777777" w:rsidR="00EC6FCD" w:rsidRPr="00FA544F" w:rsidRDefault="00EC6FCD" w:rsidP="00FA544F">
            <w:pPr>
              <w:widowControl w:val="0"/>
              <w:numPr>
                <w:ilvl w:val="0"/>
                <w:numId w:val="3"/>
              </w:numPr>
              <w:autoSpaceDE w:val="0"/>
              <w:autoSpaceDN w:val="0"/>
              <w:adjustRightInd w:val="0"/>
              <w:spacing w:after="0"/>
              <w:ind w:left="142" w:hanging="142"/>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Tes unjuk kerja</w:t>
            </w:r>
          </w:p>
          <w:p w14:paraId="4C958D5B" w14:textId="77777777" w:rsidR="00EC6FCD" w:rsidRPr="00FA544F" w:rsidRDefault="00EC6FCD" w:rsidP="00FA544F">
            <w:pPr>
              <w:widowControl w:val="0"/>
              <w:numPr>
                <w:ilvl w:val="0"/>
                <w:numId w:val="3"/>
              </w:numPr>
              <w:autoSpaceDE w:val="0"/>
              <w:autoSpaceDN w:val="0"/>
              <w:adjustRightInd w:val="0"/>
              <w:spacing w:after="0"/>
              <w:ind w:left="142" w:hanging="142"/>
              <w:rPr>
                <w:rFonts w:asciiTheme="majorBidi" w:hAnsiTheme="majorBidi" w:cstheme="majorBidi"/>
                <w:bCs/>
                <w:noProof w:val="0"/>
                <w:color w:val="000000" w:themeColor="text1"/>
              </w:rPr>
            </w:pPr>
            <w:proofErr w:type="spellStart"/>
            <w:r w:rsidRPr="00FA544F">
              <w:rPr>
                <w:rFonts w:asciiTheme="majorBidi" w:hAnsiTheme="majorBidi" w:cstheme="majorBidi"/>
                <w:bCs/>
                <w:noProof w:val="0"/>
                <w:color w:val="000000" w:themeColor="text1"/>
                <w:lang w:val="en-US"/>
              </w:rPr>
              <w:t>Tes</w:t>
            </w:r>
            <w:proofErr w:type="spellEnd"/>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Praktik</w:t>
            </w:r>
            <w:proofErr w:type="spellEnd"/>
          </w:p>
          <w:p w14:paraId="205CC0FD" w14:textId="77777777" w:rsidR="00EC6FCD" w:rsidRPr="00FA544F" w:rsidRDefault="00EC6FCD" w:rsidP="00FA544F">
            <w:pPr>
              <w:widowControl w:val="0"/>
              <w:numPr>
                <w:ilvl w:val="0"/>
                <w:numId w:val="3"/>
              </w:numPr>
              <w:autoSpaceDE w:val="0"/>
              <w:autoSpaceDN w:val="0"/>
              <w:adjustRightInd w:val="0"/>
              <w:spacing w:after="0"/>
              <w:ind w:left="142" w:hanging="142"/>
              <w:rPr>
                <w:rFonts w:asciiTheme="majorBidi" w:hAnsiTheme="majorBidi" w:cstheme="majorBidi"/>
                <w:bCs/>
                <w:noProof w:val="0"/>
                <w:color w:val="000000" w:themeColor="text1"/>
              </w:rPr>
            </w:pPr>
            <w:proofErr w:type="spellStart"/>
            <w:r w:rsidRPr="00FA544F">
              <w:rPr>
                <w:rFonts w:asciiTheme="majorBidi" w:hAnsiTheme="majorBidi" w:cstheme="majorBidi"/>
                <w:bCs/>
                <w:noProof w:val="0"/>
                <w:color w:val="000000" w:themeColor="text1"/>
                <w:lang w:val="en-US"/>
              </w:rPr>
              <w:t>fortofolio</w:t>
            </w:r>
            <w:proofErr w:type="spellEnd"/>
          </w:p>
          <w:p w14:paraId="21647717" w14:textId="77777777" w:rsidR="00EC6FCD" w:rsidRPr="00FA544F" w:rsidRDefault="00EC6FCD" w:rsidP="00FA544F">
            <w:pPr>
              <w:widowControl w:val="0"/>
              <w:autoSpaceDE w:val="0"/>
              <w:autoSpaceDN w:val="0"/>
              <w:adjustRightInd w:val="0"/>
              <w:spacing w:after="0"/>
              <w:ind w:left="317"/>
              <w:rPr>
                <w:rFonts w:asciiTheme="majorBidi" w:eastAsia="Times New Roman" w:hAnsiTheme="majorBidi" w:cstheme="majorBidi"/>
                <w:color w:val="000000" w:themeColor="text1"/>
                <w:bdr w:val="none" w:sz="0" w:space="0" w:color="auto" w:frame="1"/>
                <w:lang w:val="en-US"/>
              </w:rPr>
            </w:pPr>
          </w:p>
          <w:p w14:paraId="26396448" w14:textId="77777777" w:rsidR="00402B1B" w:rsidRPr="00FA544F" w:rsidRDefault="00402B1B"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lastRenderedPageBreak/>
              <w:t>Bentuk instrumen penilaian:</w:t>
            </w:r>
          </w:p>
          <w:p w14:paraId="02C8D71B" w14:textId="77777777" w:rsidR="00402B1B" w:rsidRPr="00FA544F" w:rsidRDefault="00402B1B" w:rsidP="00FA544F">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 xml:space="preserve">Keterampilan </w:t>
            </w:r>
          </w:p>
          <w:p w14:paraId="6DF0DC15" w14:textId="77777777" w:rsidR="00402B1B" w:rsidRPr="00FA544F" w:rsidRDefault="00402B1B" w:rsidP="00FA544F">
            <w:pPr>
              <w:pStyle w:val="ListParagraph"/>
              <w:spacing w:after="0" w:line="240" w:lineRule="auto"/>
              <w:ind w:left="364"/>
              <w:rPr>
                <w:rFonts w:asciiTheme="majorBidi" w:hAnsiTheme="majorBidi" w:cstheme="majorBidi"/>
                <w:bCs/>
                <w:sz w:val="22"/>
                <w:szCs w:val="22"/>
              </w:rPr>
            </w:pPr>
          </w:p>
          <w:p w14:paraId="4C37F117" w14:textId="77777777" w:rsidR="00402B1B" w:rsidRPr="00FA544F" w:rsidRDefault="00402B1B" w:rsidP="00FA544F">
            <w:pPr>
              <w:pStyle w:val="ListParagraph"/>
              <w:numPr>
                <w:ilvl w:val="0"/>
                <w:numId w:val="29"/>
              </w:numPr>
              <w:spacing w:after="0" w:line="240" w:lineRule="auto"/>
              <w:ind w:left="153" w:hanging="180"/>
              <w:rPr>
                <w:rFonts w:asciiTheme="majorBidi" w:hAnsiTheme="majorBidi" w:cstheme="majorBidi"/>
                <w:bCs/>
                <w:sz w:val="22"/>
                <w:szCs w:val="22"/>
                <w:lang w:val="en-US"/>
              </w:rPr>
            </w:pPr>
            <w:proofErr w:type="spellStart"/>
            <w:r w:rsidRPr="00FA544F">
              <w:rPr>
                <w:rFonts w:asciiTheme="majorBidi" w:hAnsiTheme="majorBidi" w:cstheme="majorBidi"/>
                <w:bCs/>
                <w:sz w:val="22"/>
                <w:szCs w:val="22"/>
                <w:lang w:val="en-US"/>
              </w:rPr>
              <w:t>Membuat</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analisis</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dalam</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bentuk</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fortofolio</w:t>
            </w:r>
            <w:proofErr w:type="spellEnd"/>
          </w:p>
          <w:p w14:paraId="1928D9A6" w14:textId="77777777" w:rsidR="00402B1B" w:rsidRPr="00FA544F" w:rsidRDefault="00402B1B" w:rsidP="00FA544F">
            <w:pPr>
              <w:pStyle w:val="ListParagraph"/>
              <w:numPr>
                <w:ilvl w:val="0"/>
                <w:numId w:val="29"/>
              </w:numPr>
              <w:spacing w:after="0" w:line="240" w:lineRule="auto"/>
              <w:ind w:left="153" w:hanging="180"/>
              <w:rPr>
                <w:rFonts w:asciiTheme="majorBidi" w:hAnsiTheme="majorBidi" w:cstheme="majorBidi"/>
                <w:bCs/>
                <w:sz w:val="22"/>
                <w:szCs w:val="22"/>
                <w:lang w:val="en-US"/>
              </w:rPr>
            </w:pPr>
            <w:proofErr w:type="spellStart"/>
            <w:r w:rsidRPr="00FA544F">
              <w:rPr>
                <w:rFonts w:asciiTheme="majorBidi" w:hAnsiTheme="majorBidi" w:cstheme="majorBidi"/>
                <w:bCs/>
                <w:sz w:val="22"/>
                <w:szCs w:val="22"/>
                <w:lang w:val="en-US"/>
              </w:rPr>
              <w:t>Buatlah</w:t>
            </w:r>
            <w:proofErr w:type="spellEnd"/>
            <w:r w:rsidRPr="00FA544F">
              <w:rPr>
                <w:rFonts w:asciiTheme="majorBidi" w:hAnsiTheme="majorBidi" w:cstheme="majorBidi"/>
                <w:bCs/>
                <w:sz w:val="22"/>
                <w:szCs w:val="22"/>
                <w:lang w:val="en-US"/>
              </w:rPr>
              <w:t xml:space="preserve"> </w:t>
            </w:r>
            <w:proofErr w:type="spellStart"/>
            <w:r w:rsidR="006B501A" w:rsidRPr="00FA544F">
              <w:rPr>
                <w:rFonts w:asciiTheme="majorBidi" w:hAnsiTheme="majorBidi" w:cstheme="majorBidi"/>
                <w:bCs/>
                <w:sz w:val="22"/>
                <w:szCs w:val="22"/>
                <w:lang w:val="en-US"/>
              </w:rPr>
              <w:t>tema</w:t>
            </w:r>
            <w:proofErr w:type="spellEnd"/>
            <w:r w:rsidR="006B501A" w:rsidRPr="00FA544F">
              <w:rPr>
                <w:rFonts w:asciiTheme="majorBidi" w:hAnsiTheme="majorBidi" w:cstheme="majorBidi"/>
                <w:bCs/>
                <w:sz w:val="22"/>
                <w:szCs w:val="22"/>
                <w:lang w:val="en-US"/>
              </w:rPr>
              <w:t xml:space="preserve"> </w:t>
            </w:r>
            <w:r w:rsidRPr="00FA544F">
              <w:rPr>
                <w:rFonts w:asciiTheme="majorBidi" w:hAnsiTheme="majorBidi" w:cstheme="majorBidi"/>
                <w:sz w:val="22"/>
                <w:szCs w:val="22"/>
              </w:rPr>
              <w:t xml:space="preserve">di karton dan tempel di mading </w:t>
            </w:r>
            <w:r w:rsidRPr="00FA544F">
              <w:rPr>
                <w:rFonts w:asciiTheme="majorBidi" w:hAnsiTheme="majorBidi" w:cstheme="majorBidi"/>
                <w:sz w:val="22"/>
                <w:szCs w:val="22"/>
                <w:lang w:val="en-US"/>
              </w:rPr>
              <w:t xml:space="preserve"> </w:t>
            </w:r>
            <w:r w:rsidRPr="00FA544F">
              <w:rPr>
                <w:rFonts w:asciiTheme="majorBidi" w:hAnsiTheme="majorBidi" w:cstheme="majorBidi"/>
                <w:sz w:val="22"/>
                <w:szCs w:val="22"/>
              </w:rPr>
              <w:t>kelas!</w:t>
            </w:r>
          </w:p>
          <w:p w14:paraId="4F32640F" w14:textId="77777777" w:rsidR="00402B1B" w:rsidRPr="00FA544F" w:rsidRDefault="00402B1B" w:rsidP="00FA544F">
            <w:pPr>
              <w:pStyle w:val="ListParagraph"/>
              <w:numPr>
                <w:ilvl w:val="0"/>
                <w:numId w:val="29"/>
              </w:numPr>
              <w:spacing w:after="0" w:line="240" w:lineRule="auto"/>
              <w:ind w:left="153" w:hanging="180"/>
              <w:rPr>
                <w:rFonts w:asciiTheme="majorBidi" w:hAnsiTheme="majorBidi" w:cstheme="majorBidi"/>
                <w:bCs/>
                <w:sz w:val="22"/>
                <w:szCs w:val="22"/>
                <w:lang w:val="en-US"/>
              </w:rPr>
            </w:pPr>
            <w:r w:rsidRPr="00FA544F">
              <w:rPr>
                <w:rFonts w:asciiTheme="majorBidi" w:hAnsiTheme="majorBidi" w:cstheme="majorBidi"/>
                <w:sz w:val="22"/>
                <w:szCs w:val="22"/>
              </w:rPr>
              <w:t xml:space="preserve">Carilah cerita/ fenomena dalam masyarakat yang berkaitan dengan </w:t>
            </w:r>
            <w:proofErr w:type="spellStart"/>
            <w:r w:rsidR="006B501A" w:rsidRPr="00FA544F">
              <w:rPr>
                <w:rFonts w:asciiTheme="majorBidi" w:hAnsiTheme="majorBidi" w:cstheme="majorBidi"/>
                <w:sz w:val="22"/>
                <w:szCs w:val="22"/>
                <w:lang w:val="en-US"/>
              </w:rPr>
              <w:t>tema</w:t>
            </w:r>
            <w:proofErr w:type="spellEnd"/>
            <w:r w:rsidR="006B501A" w:rsidRPr="00FA544F">
              <w:rPr>
                <w:rFonts w:asciiTheme="majorBidi" w:hAnsiTheme="majorBidi" w:cstheme="majorBidi"/>
                <w:sz w:val="22"/>
                <w:szCs w:val="22"/>
                <w:lang w:val="en-US"/>
              </w:rPr>
              <w:t>/</w:t>
            </w:r>
            <w:proofErr w:type="spellStart"/>
            <w:r w:rsidR="006B501A" w:rsidRPr="00FA544F">
              <w:rPr>
                <w:rFonts w:asciiTheme="majorBidi" w:hAnsiTheme="majorBidi" w:cstheme="majorBidi"/>
                <w:sz w:val="22"/>
                <w:szCs w:val="22"/>
                <w:lang w:val="en-US"/>
              </w:rPr>
              <w:t>materi</w:t>
            </w:r>
            <w:proofErr w:type="spellEnd"/>
          </w:p>
        </w:tc>
      </w:tr>
    </w:tbl>
    <w:p w14:paraId="2DA86ACB" w14:textId="77777777" w:rsidR="0063021E" w:rsidRPr="00FA544F" w:rsidRDefault="0063021E" w:rsidP="00FA544F">
      <w:pPr>
        <w:spacing w:after="0"/>
        <w:rPr>
          <w:rFonts w:asciiTheme="majorBidi" w:hAnsiTheme="majorBidi" w:cstheme="majorBidi"/>
          <w:color w:val="000000" w:themeColor="text1"/>
          <w:lang w:val="en-US"/>
        </w:rPr>
      </w:pPr>
    </w:p>
    <w:tbl>
      <w:tblPr>
        <w:tblStyle w:val="TableGrid"/>
        <w:tblW w:w="148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8288"/>
        <w:gridCol w:w="3193"/>
      </w:tblGrid>
      <w:tr w:rsidR="001A34BC" w14:paraId="7D57EF04" w14:textId="77777777" w:rsidTr="00294481">
        <w:trPr>
          <w:jc w:val="center"/>
        </w:trPr>
        <w:tc>
          <w:tcPr>
            <w:tcW w:w="3369" w:type="dxa"/>
          </w:tcPr>
          <w:p w14:paraId="6A49FEA4" w14:textId="77777777" w:rsidR="001A34BC" w:rsidRDefault="001A34BC" w:rsidP="00294481">
            <w:pPr>
              <w:spacing w:after="0" w:line="240" w:lineRule="auto"/>
              <w:jc w:val="center"/>
              <w:rPr>
                <w:rFonts w:ascii="Times New Roman" w:hAnsi="Times New Roman"/>
                <w:lang w:val="pt-BR"/>
              </w:rPr>
            </w:pPr>
          </w:p>
          <w:p w14:paraId="33BAC926" w14:textId="77777777" w:rsidR="001A34BC" w:rsidRDefault="001A34BC" w:rsidP="00294481">
            <w:pPr>
              <w:spacing w:after="0" w:line="240" w:lineRule="auto"/>
              <w:jc w:val="center"/>
              <w:rPr>
                <w:rFonts w:ascii="Times New Roman" w:hAnsi="Times New Roman"/>
                <w:noProof w:val="0"/>
                <w:sz w:val="20"/>
                <w:szCs w:val="20"/>
                <w:lang w:val="pt-BR"/>
              </w:rPr>
            </w:pPr>
            <w:r>
              <w:rPr>
                <w:rFonts w:ascii="Times New Roman" w:hAnsi="Times New Roman"/>
                <w:sz w:val="20"/>
                <w:szCs w:val="20"/>
                <w:lang w:val="pt-BR"/>
              </w:rPr>
              <w:t>Mengetahui,</w:t>
            </w:r>
          </w:p>
          <w:p w14:paraId="1FC37C0A" w14:textId="77777777" w:rsidR="001A34BC" w:rsidRDefault="001A34BC" w:rsidP="00294481">
            <w:pPr>
              <w:spacing w:after="0" w:line="240" w:lineRule="auto"/>
              <w:jc w:val="center"/>
              <w:rPr>
                <w:rFonts w:ascii="Times New Roman" w:hAnsi="Times New Roman"/>
                <w:sz w:val="20"/>
                <w:szCs w:val="20"/>
                <w:lang w:val="pt-BR"/>
              </w:rPr>
            </w:pPr>
            <w:r>
              <w:rPr>
                <w:rFonts w:ascii="Times New Roman" w:hAnsi="Times New Roman"/>
                <w:sz w:val="20"/>
                <w:szCs w:val="20"/>
                <w:lang w:val="pt-BR"/>
              </w:rPr>
              <w:t xml:space="preserve">Kepala </w:t>
            </w:r>
            <w:r>
              <w:rPr>
                <w:rFonts w:ascii="Times New Roman" w:hAnsi="Times New Roman"/>
                <w:sz w:val="20"/>
                <w:szCs w:val="20"/>
              </w:rPr>
              <w:t>Madrasah</w:t>
            </w:r>
            <w:r>
              <w:rPr>
                <w:rFonts w:ascii="Times New Roman" w:hAnsi="Times New Roman"/>
                <w:sz w:val="20"/>
                <w:szCs w:val="20"/>
                <w:lang w:val="pt-BR"/>
              </w:rPr>
              <w:t>h</w:t>
            </w:r>
          </w:p>
          <w:p w14:paraId="297A5F2E" w14:textId="77777777" w:rsidR="001A34BC" w:rsidRDefault="001A34BC" w:rsidP="00294481">
            <w:pPr>
              <w:spacing w:after="0" w:line="240" w:lineRule="auto"/>
              <w:jc w:val="center"/>
              <w:rPr>
                <w:rFonts w:ascii="Times New Roman" w:hAnsi="Times New Roman"/>
                <w:sz w:val="20"/>
                <w:szCs w:val="20"/>
                <w:lang w:val="pt-BR"/>
              </w:rPr>
            </w:pPr>
          </w:p>
          <w:p w14:paraId="56A22F7E" w14:textId="77777777" w:rsidR="001A34BC" w:rsidRDefault="001A34BC" w:rsidP="00294481">
            <w:pPr>
              <w:spacing w:after="0" w:line="240" w:lineRule="auto"/>
              <w:jc w:val="center"/>
              <w:rPr>
                <w:rFonts w:ascii="Times New Roman" w:hAnsi="Times New Roman"/>
                <w:sz w:val="20"/>
                <w:szCs w:val="20"/>
                <w:lang w:val="pt-BR"/>
              </w:rPr>
            </w:pPr>
          </w:p>
          <w:p w14:paraId="2704CF10" w14:textId="77777777" w:rsidR="001A34BC" w:rsidRDefault="001A34BC" w:rsidP="00294481">
            <w:pPr>
              <w:spacing w:after="0" w:line="240" w:lineRule="auto"/>
              <w:jc w:val="center"/>
              <w:rPr>
                <w:rFonts w:ascii="Times New Roman" w:hAnsi="Times New Roman"/>
                <w:sz w:val="20"/>
                <w:szCs w:val="20"/>
                <w:lang w:val="pt-BR"/>
              </w:rPr>
            </w:pPr>
          </w:p>
          <w:p w14:paraId="7E886DED" w14:textId="77777777" w:rsidR="001A34BC" w:rsidRPr="00C10BD5" w:rsidRDefault="001A34BC" w:rsidP="00294481">
            <w:pPr>
              <w:spacing w:after="0" w:line="240" w:lineRule="auto"/>
              <w:jc w:val="center"/>
              <w:rPr>
                <w:rFonts w:ascii="Times New Roman" w:hAnsi="Times New Roman"/>
                <w:b/>
                <w:bCs/>
                <w:sz w:val="20"/>
                <w:szCs w:val="20"/>
                <w:u w:val="single"/>
              </w:rPr>
            </w:pPr>
            <w:r>
              <w:rPr>
                <w:rFonts w:ascii="Times New Roman" w:hAnsi="Times New Roman"/>
                <w:b/>
                <w:bCs/>
                <w:sz w:val="20"/>
                <w:szCs w:val="20"/>
                <w:u w:val="single"/>
              </w:rPr>
              <w:t>Dra. Siti Risna Anuril Chusna</w:t>
            </w:r>
          </w:p>
          <w:p w14:paraId="52EE2A7D" w14:textId="77777777" w:rsidR="001A34BC" w:rsidRDefault="001A34BC" w:rsidP="00294481">
            <w:pPr>
              <w:spacing w:after="0" w:line="240" w:lineRule="auto"/>
              <w:jc w:val="center"/>
              <w:rPr>
                <w:rFonts w:ascii="Times New Roman" w:eastAsia="Calibri" w:hAnsi="Times New Roman" w:cs="Times New Roman"/>
                <w:lang w:val="pt-BR"/>
              </w:rPr>
            </w:pPr>
          </w:p>
        </w:tc>
        <w:tc>
          <w:tcPr>
            <w:tcW w:w="8288" w:type="dxa"/>
          </w:tcPr>
          <w:p w14:paraId="15E0CDF6" w14:textId="77777777" w:rsidR="001A34BC" w:rsidRDefault="001A34BC" w:rsidP="00294481">
            <w:pPr>
              <w:spacing w:after="0" w:line="240" w:lineRule="auto"/>
              <w:jc w:val="center"/>
              <w:rPr>
                <w:rFonts w:ascii="Times New Roman" w:eastAsia="Calibri" w:hAnsi="Times New Roman" w:cs="Times New Roman"/>
                <w:lang w:val="pt-BR"/>
              </w:rPr>
            </w:pPr>
          </w:p>
        </w:tc>
        <w:tc>
          <w:tcPr>
            <w:tcW w:w="3193" w:type="dxa"/>
          </w:tcPr>
          <w:p w14:paraId="6C4A13F5" w14:textId="41CD5563" w:rsidR="001A34BC" w:rsidRPr="00FF32C2" w:rsidRDefault="001A34BC" w:rsidP="00294481">
            <w:pPr>
              <w:spacing w:after="0" w:line="240" w:lineRule="auto"/>
              <w:jc w:val="center"/>
              <w:rPr>
                <w:rFonts w:ascii="Times New Roman" w:hAnsi="Times New Roman"/>
                <w:lang w:val="en-US"/>
              </w:rPr>
            </w:pPr>
            <w:r>
              <w:rPr>
                <w:rFonts w:ascii="Times New Roman" w:hAnsi="Times New Roman"/>
                <w:sz w:val="20"/>
                <w:szCs w:val="20"/>
              </w:rPr>
              <w:t>Kediri, 12 Juli 202</w:t>
            </w:r>
            <w:r w:rsidR="00320F6F">
              <w:rPr>
                <w:rFonts w:ascii="Times New Roman" w:hAnsi="Times New Roman"/>
                <w:sz w:val="20"/>
                <w:szCs w:val="20"/>
              </w:rPr>
              <w:t>4</w:t>
            </w:r>
          </w:p>
          <w:p w14:paraId="70EC83AE" w14:textId="77777777" w:rsidR="001A34BC" w:rsidRDefault="001A34BC" w:rsidP="00294481">
            <w:pPr>
              <w:spacing w:before="240" w:after="0" w:line="240" w:lineRule="auto"/>
              <w:jc w:val="center"/>
              <w:rPr>
                <w:rFonts w:ascii="Times New Roman" w:hAnsi="Times New Roman"/>
                <w:noProof w:val="0"/>
                <w:sz w:val="20"/>
                <w:szCs w:val="20"/>
                <w:lang w:val="pt-BR"/>
              </w:rPr>
            </w:pPr>
            <w:r>
              <w:rPr>
                <w:rFonts w:ascii="Times New Roman" w:hAnsi="Times New Roman"/>
                <w:sz w:val="20"/>
                <w:szCs w:val="20"/>
                <w:lang w:val="pt-BR"/>
              </w:rPr>
              <w:t>Guru Mata Pelajaran</w:t>
            </w:r>
          </w:p>
          <w:p w14:paraId="3C8496C8" w14:textId="77777777" w:rsidR="001A34BC" w:rsidRDefault="001A34BC" w:rsidP="00294481">
            <w:pPr>
              <w:spacing w:after="0" w:line="240" w:lineRule="auto"/>
              <w:jc w:val="center"/>
              <w:rPr>
                <w:rFonts w:ascii="Times New Roman" w:hAnsi="Times New Roman"/>
                <w:sz w:val="20"/>
                <w:szCs w:val="20"/>
                <w:lang w:val="pt-BR"/>
              </w:rPr>
            </w:pPr>
          </w:p>
          <w:p w14:paraId="45995823" w14:textId="77777777" w:rsidR="001A34BC" w:rsidRDefault="001A34BC" w:rsidP="00294481">
            <w:pPr>
              <w:spacing w:after="0" w:line="240" w:lineRule="auto"/>
              <w:jc w:val="center"/>
              <w:rPr>
                <w:rFonts w:ascii="Times New Roman" w:hAnsi="Times New Roman"/>
                <w:sz w:val="20"/>
                <w:szCs w:val="20"/>
                <w:lang w:val="pt-BR"/>
              </w:rPr>
            </w:pPr>
          </w:p>
          <w:p w14:paraId="26D71C9F" w14:textId="77777777" w:rsidR="001A34BC" w:rsidRDefault="001A34BC" w:rsidP="00294481">
            <w:pPr>
              <w:spacing w:after="0" w:line="240" w:lineRule="auto"/>
              <w:jc w:val="center"/>
              <w:rPr>
                <w:rFonts w:ascii="Times New Roman" w:hAnsi="Times New Roman"/>
                <w:sz w:val="20"/>
                <w:szCs w:val="20"/>
                <w:lang w:val="pt-BR"/>
              </w:rPr>
            </w:pPr>
          </w:p>
          <w:p w14:paraId="2571B470" w14:textId="77777777" w:rsidR="001A34BC" w:rsidRPr="00C10BD5" w:rsidRDefault="001A34BC" w:rsidP="00294481">
            <w:pPr>
              <w:spacing w:after="0" w:line="240" w:lineRule="auto"/>
              <w:jc w:val="center"/>
              <w:rPr>
                <w:rFonts w:ascii="Times New Roman" w:hAnsi="Times New Roman"/>
                <w:b/>
                <w:bCs/>
                <w:sz w:val="20"/>
                <w:szCs w:val="20"/>
                <w:u w:val="single"/>
              </w:rPr>
            </w:pPr>
            <w:r>
              <w:rPr>
                <w:rFonts w:ascii="Times New Roman" w:hAnsi="Times New Roman"/>
                <w:b/>
                <w:bCs/>
                <w:sz w:val="20"/>
                <w:szCs w:val="20"/>
                <w:u w:val="single"/>
              </w:rPr>
              <w:t>Laela Nurul Hidayah, M.Pd.I</w:t>
            </w:r>
          </w:p>
          <w:p w14:paraId="1623FAC4" w14:textId="77777777" w:rsidR="001A34BC" w:rsidRDefault="001A34BC" w:rsidP="00294481">
            <w:pPr>
              <w:spacing w:after="0" w:line="240" w:lineRule="auto"/>
              <w:jc w:val="center"/>
              <w:rPr>
                <w:rFonts w:ascii="Times New Roman" w:eastAsia="Calibri" w:hAnsi="Times New Roman" w:cs="Times New Roman"/>
                <w:lang w:val="pt-BR"/>
              </w:rPr>
            </w:pPr>
          </w:p>
        </w:tc>
      </w:tr>
    </w:tbl>
    <w:p w14:paraId="3115CABC" w14:textId="77777777" w:rsidR="00FA544F" w:rsidRPr="00FA544F" w:rsidRDefault="00FA544F" w:rsidP="00FA544F">
      <w:pPr>
        <w:spacing w:after="0" w:line="240" w:lineRule="auto"/>
        <w:rPr>
          <w:rFonts w:asciiTheme="majorBidi" w:hAnsiTheme="majorBidi" w:cstheme="majorBidi"/>
          <w:color w:val="000000" w:themeColor="text1"/>
          <w:lang w:val="en-US"/>
        </w:rPr>
      </w:pPr>
      <w:r w:rsidRPr="00FA544F">
        <w:rPr>
          <w:rFonts w:asciiTheme="majorBidi" w:hAnsiTheme="majorBidi" w:cstheme="majorBidi"/>
          <w:color w:val="000000" w:themeColor="text1"/>
          <w:lang w:val="en-US"/>
        </w:rPr>
        <w:br w:type="page"/>
      </w:r>
    </w:p>
    <w:p w14:paraId="2C0F51BC" w14:textId="77777777" w:rsidR="00034732" w:rsidRPr="00FA544F" w:rsidRDefault="00034732" w:rsidP="00034732">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lastRenderedPageBreak/>
        <w:t>ANALISIS KETERKAITAN SKL, KI, KD, IPK, MATERI PEMBELAJARAN, KEGIATAN PEMBELAJARAN, DAN PENILAIAN</w:t>
      </w:r>
    </w:p>
    <w:p w14:paraId="62BF5F0E" w14:textId="77777777" w:rsidR="00034732" w:rsidRPr="00FA544F" w:rsidRDefault="00034732" w:rsidP="00034732">
      <w:pPr>
        <w:spacing w:after="0"/>
        <w:jc w:val="both"/>
        <w:rPr>
          <w:rFonts w:asciiTheme="majorBidi" w:hAnsiTheme="majorBidi" w:cstheme="majorBidi"/>
          <w:b/>
          <w:noProof w:val="0"/>
          <w:color w:val="000000" w:themeColor="text1"/>
          <w:lang w:val="en-US"/>
        </w:rPr>
      </w:pPr>
    </w:p>
    <w:tbl>
      <w:tblPr>
        <w:tblW w:w="16727" w:type="dxa"/>
        <w:tblInd w:w="108" w:type="dxa"/>
        <w:tblLook w:val="04A0" w:firstRow="1" w:lastRow="0" w:firstColumn="1" w:lastColumn="0" w:noHBand="0" w:noVBand="1"/>
      </w:tblPr>
      <w:tblGrid>
        <w:gridCol w:w="709"/>
        <w:gridCol w:w="284"/>
        <w:gridCol w:w="1701"/>
        <w:gridCol w:w="283"/>
        <w:gridCol w:w="13750"/>
      </w:tblGrid>
      <w:tr w:rsidR="00034732" w:rsidRPr="00B1565E" w14:paraId="1372EC62" w14:textId="77777777" w:rsidTr="00137EA1">
        <w:tc>
          <w:tcPr>
            <w:tcW w:w="2694" w:type="dxa"/>
            <w:gridSpan w:val="3"/>
            <w:hideMark/>
          </w:tcPr>
          <w:p w14:paraId="62AE7A0B" w14:textId="77777777" w:rsidR="00034732" w:rsidRPr="00B1565E" w:rsidRDefault="00034732" w:rsidP="00137EA1">
            <w:pPr>
              <w:spacing w:after="0"/>
              <w:rPr>
                <w:rFonts w:ascii="Times New Roman" w:hAnsi="Times New Roman"/>
              </w:rPr>
            </w:pPr>
            <w:r w:rsidRPr="00B1565E">
              <w:rPr>
                <w:rFonts w:ascii="Times New Roman" w:hAnsi="Times New Roman"/>
              </w:rPr>
              <w:t>Satuan Pendidikan</w:t>
            </w:r>
          </w:p>
        </w:tc>
        <w:tc>
          <w:tcPr>
            <w:tcW w:w="283" w:type="dxa"/>
            <w:hideMark/>
          </w:tcPr>
          <w:p w14:paraId="5A8CEFA8" w14:textId="77777777" w:rsidR="00034732" w:rsidRPr="00B1565E" w:rsidRDefault="00034732" w:rsidP="00137EA1">
            <w:pPr>
              <w:spacing w:after="0"/>
              <w:rPr>
                <w:rFonts w:ascii="Times New Roman" w:hAnsi="Times New Roman"/>
              </w:rPr>
            </w:pPr>
            <w:r w:rsidRPr="00B1565E">
              <w:rPr>
                <w:rFonts w:ascii="Times New Roman" w:hAnsi="Times New Roman"/>
              </w:rPr>
              <w:t>:</w:t>
            </w:r>
          </w:p>
        </w:tc>
        <w:tc>
          <w:tcPr>
            <w:tcW w:w="13750" w:type="dxa"/>
            <w:hideMark/>
          </w:tcPr>
          <w:p w14:paraId="6BD2DCF1" w14:textId="3F3DA2F9" w:rsidR="00034732" w:rsidRPr="00B1565E" w:rsidRDefault="00034732" w:rsidP="00137EA1">
            <w:pPr>
              <w:spacing w:after="0"/>
              <w:rPr>
                <w:rFonts w:ascii="Times New Roman" w:hAnsi="Times New Roman"/>
              </w:rPr>
            </w:pPr>
            <w:r w:rsidRPr="00B1565E">
              <w:rPr>
                <w:rFonts w:ascii="Times New Roman" w:hAnsi="Times New Roman"/>
              </w:rPr>
              <w:t>M</w:t>
            </w:r>
            <w:r>
              <w:rPr>
                <w:rFonts w:ascii="Times New Roman" w:hAnsi="Times New Roman"/>
              </w:rPr>
              <w:t>Ts</w:t>
            </w:r>
            <w:r w:rsidRPr="00B1565E">
              <w:rPr>
                <w:rFonts w:ascii="Times New Roman" w:hAnsi="Times New Roman"/>
              </w:rPr>
              <w:t xml:space="preserve">  </w:t>
            </w:r>
            <w:r w:rsidR="00C10BD5">
              <w:rPr>
                <w:rFonts w:ascii="Times New Roman" w:hAnsi="Times New Roman"/>
              </w:rPr>
              <w:t>Nurul Ula</w:t>
            </w:r>
          </w:p>
        </w:tc>
      </w:tr>
      <w:tr w:rsidR="00034732" w:rsidRPr="00B1565E" w14:paraId="57CE73D2" w14:textId="77777777" w:rsidTr="00137EA1">
        <w:tc>
          <w:tcPr>
            <w:tcW w:w="2694" w:type="dxa"/>
            <w:gridSpan w:val="3"/>
            <w:hideMark/>
          </w:tcPr>
          <w:p w14:paraId="3AE3358E" w14:textId="77777777" w:rsidR="00034732" w:rsidRPr="00B1565E" w:rsidRDefault="00034732" w:rsidP="00137EA1">
            <w:pPr>
              <w:spacing w:after="0"/>
              <w:rPr>
                <w:rFonts w:ascii="Times New Roman" w:hAnsi="Times New Roman"/>
              </w:rPr>
            </w:pPr>
            <w:r w:rsidRPr="00B1565E">
              <w:rPr>
                <w:rFonts w:ascii="Times New Roman" w:hAnsi="Times New Roman"/>
              </w:rPr>
              <w:t>Mata Pelajaran</w:t>
            </w:r>
          </w:p>
        </w:tc>
        <w:tc>
          <w:tcPr>
            <w:tcW w:w="283" w:type="dxa"/>
            <w:hideMark/>
          </w:tcPr>
          <w:p w14:paraId="398A6D24" w14:textId="77777777" w:rsidR="00034732" w:rsidRPr="00B1565E" w:rsidRDefault="00034732" w:rsidP="00137EA1">
            <w:pPr>
              <w:spacing w:after="0"/>
              <w:rPr>
                <w:rFonts w:ascii="Times New Roman" w:hAnsi="Times New Roman"/>
              </w:rPr>
            </w:pPr>
            <w:r w:rsidRPr="00B1565E">
              <w:rPr>
                <w:rFonts w:ascii="Times New Roman" w:hAnsi="Times New Roman"/>
              </w:rPr>
              <w:t>:</w:t>
            </w:r>
          </w:p>
        </w:tc>
        <w:tc>
          <w:tcPr>
            <w:tcW w:w="13750" w:type="dxa"/>
            <w:hideMark/>
          </w:tcPr>
          <w:p w14:paraId="0E89CEC7" w14:textId="77777777" w:rsidR="00034732" w:rsidRPr="00B1565E" w:rsidRDefault="00034732" w:rsidP="00137EA1">
            <w:pPr>
              <w:spacing w:after="0"/>
              <w:rPr>
                <w:rFonts w:ascii="Times New Roman" w:hAnsi="Times New Roman"/>
              </w:rPr>
            </w:pPr>
            <w:r>
              <w:rPr>
                <w:rFonts w:ascii="Times New Roman" w:hAnsi="Times New Roman"/>
              </w:rPr>
              <w:t>Al-Qur’an Hadits</w:t>
            </w:r>
          </w:p>
        </w:tc>
      </w:tr>
      <w:tr w:rsidR="00034732" w:rsidRPr="00B1565E" w14:paraId="79878AF9" w14:textId="77777777" w:rsidTr="00137EA1">
        <w:tc>
          <w:tcPr>
            <w:tcW w:w="2694" w:type="dxa"/>
            <w:gridSpan w:val="3"/>
            <w:hideMark/>
          </w:tcPr>
          <w:p w14:paraId="263E1CBA" w14:textId="77777777" w:rsidR="00034732" w:rsidRPr="00B1565E" w:rsidRDefault="00034732" w:rsidP="00137EA1">
            <w:pPr>
              <w:spacing w:after="0"/>
              <w:rPr>
                <w:rFonts w:ascii="Times New Roman" w:hAnsi="Times New Roman"/>
              </w:rPr>
            </w:pPr>
            <w:r w:rsidRPr="00B1565E">
              <w:rPr>
                <w:rFonts w:ascii="Times New Roman" w:hAnsi="Times New Roman"/>
              </w:rPr>
              <w:t>Kelas/Semester</w:t>
            </w:r>
          </w:p>
        </w:tc>
        <w:tc>
          <w:tcPr>
            <w:tcW w:w="283" w:type="dxa"/>
            <w:hideMark/>
          </w:tcPr>
          <w:p w14:paraId="37E0D274" w14:textId="77777777" w:rsidR="00034732" w:rsidRPr="00B1565E" w:rsidRDefault="00034732" w:rsidP="00137EA1">
            <w:pPr>
              <w:spacing w:after="0"/>
              <w:rPr>
                <w:rFonts w:ascii="Times New Roman" w:hAnsi="Times New Roman"/>
              </w:rPr>
            </w:pPr>
            <w:r w:rsidRPr="00B1565E">
              <w:rPr>
                <w:rFonts w:ascii="Times New Roman" w:hAnsi="Times New Roman"/>
              </w:rPr>
              <w:t>:</w:t>
            </w:r>
          </w:p>
        </w:tc>
        <w:tc>
          <w:tcPr>
            <w:tcW w:w="13750" w:type="dxa"/>
            <w:hideMark/>
          </w:tcPr>
          <w:p w14:paraId="46F67F89" w14:textId="77777777" w:rsidR="00034732" w:rsidRPr="00B1565E" w:rsidRDefault="00034732" w:rsidP="00034732">
            <w:pPr>
              <w:spacing w:after="0"/>
              <w:rPr>
                <w:rFonts w:ascii="Times New Roman" w:hAnsi="Times New Roman"/>
              </w:rPr>
            </w:pPr>
            <w:r>
              <w:rPr>
                <w:rFonts w:ascii="Times New Roman" w:hAnsi="Times New Roman"/>
              </w:rPr>
              <w:t xml:space="preserve">VIII / </w:t>
            </w:r>
            <w:r w:rsidRPr="00B1565E">
              <w:rPr>
                <w:rFonts w:ascii="Times New Roman" w:hAnsi="Times New Roman"/>
              </w:rPr>
              <w:t>2 (Genap)</w:t>
            </w:r>
          </w:p>
        </w:tc>
      </w:tr>
      <w:tr w:rsidR="00034732" w:rsidRPr="00B1565E" w14:paraId="01804251" w14:textId="77777777" w:rsidTr="00137EA1">
        <w:tc>
          <w:tcPr>
            <w:tcW w:w="2694" w:type="dxa"/>
            <w:gridSpan w:val="3"/>
          </w:tcPr>
          <w:p w14:paraId="5FEB7B59" w14:textId="77777777" w:rsidR="00034732" w:rsidRPr="00B1565E" w:rsidRDefault="00034732" w:rsidP="00137EA1">
            <w:pPr>
              <w:spacing w:after="0"/>
              <w:rPr>
                <w:rFonts w:ascii="Times New Roman" w:hAnsi="Times New Roman"/>
              </w:rPr>
            </w:pPr>
            <w:r w:rsidRPr="00B1565E">
              <w:rPr>
                <w:rFonts w:ascii="Times New Roman" w:hAnsi="Times New Roman"/>
              </w:rPr>
              <w:t>Alokasi Waktu</w:t>
            </w:r>
          </w:p>
        </w:tc>
        <w:tc>
          <w:tcPr>
            <w:tcW w:w="283" w:type="dxa"/>
          </w:tcPr>
          <w:p w14:paraId="67E80023" w14:textId="77777777" w:rsidR="00034732" w:rsidRPr="00B1565E" w:rsidRDefault="00034732" w:rsidP="00137EA1">
            <w:pPr>
              <w:spacing w:after="0"/>
              <w:rPr>
                <w:rFonts w:ascii="Times New Roman" w:hAnsi="Times New Roman"/>
              </w:rPr>
            </w:pPr>
            <w:r w:rsidRPr="00B1565E">
              <w:rPr>
                <w:rFonts w:ascii="Times New Roman" w:hAnsi="Times New Roman"/>
              </w:rPr>
              <w:t>:</w:t>
            </w:r>
          </w:p>
        </w:tc>
        <w:tc>
          <w:tcPr>
            <w:tcW w:w="13750" w:type="dxa"/>
          </w:tcPr>
          <w:p w14:paraId="4A5A33C1" w14:textId="77777777" w:rsidR="00034732" w:rsidRPr="00B1565E" w:rsidRDefault="00034732" w:rsidP="00137EA1">
            <w:pPr>
              <w:spacing w:after="0"/>
              <w:rPr>
                <w:rFonts w:ascii="Times New Roman" w:hAnsi="Times New Roman"/>
              </w:rPr>
            </w:pPr>
          </w:p>
        </w:tc>
      </w:tr>
      <w:tr w:rsidR="00034732" w:rsidRPr="00B1565E" w14:paraId="460B139D" w14:textId="77777777" w:rsidTr="00137EA1">
        <w:tc>
          <w:tcPr>
            <w:tcW w:w="2694" w:type="dxa"/>
            <w:gridSpan w:val="3"/>
            <w:hideMark/>
          </w:tcPr>
          <w:p w14:paraId="307CD0AE" w14:textId="77777777" w:rsidR="00034732" w:rsidRPr="00B1565E" w:rsidRDefault="00034732" w:rsidP="00137EA1">
            <w:pPr>
              <w:spacing w:after="0"/>
              <w:rPr>
                <w:rFonts w:ascii="Times New Roman" w:hAnsi="Times New Roman"/>
              </w:rPr>
            </w:pPr>
            <w:r w:rsidRPr="00B1565E">
              <w:rPr>
                <w:rFonts w:ascii="Times New Roman" w:hAnsi="Times New Roman"/>
              </w:rPr>
              <w:t>Tahun Pelajaran</w:t>
            </w:r>
          </w:p>
        </w:tc>
        <w:tc>
          <w:tcPr>
            <w:tcW w:w="283" w:type="dxa"/>
            <w:hideMark/>
          </w:tcPr>
          <w:p w14:paraId="3F5E5FFB" w14:textId="77777777" w:rsidR="00034732" w:rsidRPr="00B1565E" w:rsidRDefault="00034732" w:rsidP="00137EA1">
            <w:pPr>
              <w:spacing w:after="0"/>
              <w:rPr>
                <w:rFonts w:ascii="Times New Roman" w:hAnsi="Times New Roman"/>
              </w:rPr>
            </w:pPr>
            <w:r w:rsidRPr="00B1565E">
              <w:rPr>
                <w:rFonts w:ascii="Times New Roman" w:hAnsi="Times New Roman"/>
              </w:rPr>
              <w:t>:</w:t>
            </w:r>
          </w:p>
        </w:tc>
        <w:tc>
          <w:tcPr>
            <w:tcW w:w="13750" w:type="dxa"/>
            <w:hideMark/>
          </w:tcPr>
          <w:p w14:paraId="2294EB14" w14:textId="4B29ACEE" w:rsidR="00034732" w:rsidRPr="00FF32C2" w:rsidRDefault="00034732" w:rsidP="00137EA1">
            <w:pPr>
              <w:spacing w:after="0"/>
              <w:rPr>
                <w:rFonts w:ascii="Times New Roman" w:hAnsi="Times New Roman"/>
                <w:lang w:val="en-US"/>
              </w:rPr>
            </w:pPr>
            <w:r w:rsidRPr="00B1565E">
              <w:rPr>
                <w:rFonts w:ascii="Times New Roman" w:hAnsi="Times New Roman"/>
              </w:rPr>
              <w:t>20</w:t>
            </w:r>
            <w:r w:rsidR="00C10BD5">
              <w:rPr>
                <w:rFonts w:ascii="Times New Roman" w:hAnsi="Times New Roman"/>
              </w:rPr>
              <w:t>2</w:t>
            </w:r>
            <w:r w:rsidR="00320F6F">
              <w:rPr>
                <w:rFonts w:ascii="Times New Roman" w:hAnsi="Times New Roman"/>
              </w:rPr>
              <w:t>4</w:t>
            </w:r>
            <w:r w:rsidRPr="00B1565E">
              <w:rPr>
                <w:rFonts w:ascii="Times New Roman" w:hAnsi="Times New Roman"/>
              </w:rPr>
              <w:t>/20</w:t>
            </w:r>
            <w:r w:rsidR="00C10BD5">
              <w:rPr>
                <w:rFonts w:ascii="Times New Roman" w:hAnsi="Times New Roman"/>
              </w:rPr>
              <w:t>2</w:t>
            </w:r>
            <w:r w:rsidR="00320F6F">
              <w:rPr>
                <w:rFonts w:ascii="Times New Roman" w:hAnsi="Times New Roman"/>
              </w:rPr>
              <w:t>5</w:t>
            </w:r>
          </w:p>
        </w:tc>
      </w:tr>
      <w:tr w:rsidR="00034732" w:rsidRPr="00B1565E" w14:paraId="4FF6450A" w14:textId="77777777" w:rsidTr="00137EA1">
        <w:tc>
          <w:tcPr>
            <w:tcW w:w="2694" w:type="dxa"/>
            <w:gridSpan w:val="3"/>
          </w:tcPr>
          <w:p w14:paraId="31FC5477" w14:textId="77777777" w:rsidR="00034732" w:rsidRPr="00B1565E" w:rsidRDefault="00034732" w:rsidP="00137EA1">
            <w:pPr>
              <w:spacing w:after="0"/>
              <w:rPr>
                <w:rFonts w:ascii="Times New Roman" w:hAnsi="Times New Roman"/>
              </w:rPr>
            </w:pPr>
          </w:p>
        </w:tc>
        <w:tc>
          <w:tcPr>
            <w:tcW w:w="283" w:type="dxa"/>
          </w:tcPr>
          <w:p w14:paraId="38411852" w14:textId="77777777" w:rsidR="00034732" w:rsidRPr="00B1565E" w:rsidRDefault="00034732" w:rsidP="00137EA1">
            <w:pPr>
              <w:spacing w:after="0"/>
              <w:rPr>
                <w:rFonts w:ascii="Times New Roman" w:hAnsi="Times New Roman"/>
              </w:rPr>
            </w:pPr>
          </w:p>
        </w:tc>
        <w:tc>
          <w:tcPr>
            <w:tcW w:w="13750" w:type="dxa"/>
          </w:tcPr>
          <w:p w14:paraId="344ED962" w14:textId="77777777" w:rsidR="00034732" w:rsidRPr="00B1565E" w:rsidRDefault="00034732" w:rsidP="00137EA1">
            <w:pPr>
              <w:spacing w:after="0"/>
              <w:rPr>
                <w:rFonts w:ascii="Times New Roman" w:hAnsi="Times New Roman"/>
              </w:rPr>
            </w:pPr>
          </w:p>
        </w:tc>
      </w:tr>
      <w:tr w:rsidR="00034732" w:rsidRPr="00B1565E" w14:paraId="6019ADDC" w14:textId="77777777" w:rsidTr="00137EA1">
        <w:tc>
          <w:tcPr>
            <w:tcW w:w="2694" w:type="dxa"/>
            <w:gridSpan w:val="3"/>
            <w:hideMark/>
          </w:tcPr>
          <w:p w14:paraId="35C37291" w14:textId="77777777" w:rsidR="00034732" w:rsidRPr="00B1565E" w:rsidRDefault="00034732" w:rsidP="00137EA1">
            <w:pPr>
              <w:spacing w:after="0"/>
              <w:rPr>
                <w:rFonts w:ascii="Times New Roman" w:hAnsi="Times New Roman"/>
                <w:b/>
                <w:u w:val="single"/>
              </w:rPr>
            </w:pPr>
            <w:r w:rsidRPr="00B1565E">
              <w:rPr>
                <w:rFonts w:ascii="Times New Roman" w:hAnsi="Times New Roman"/>
                <w:b/>
                <w:u w:val="single"/>
              </w:rPr>
              <w:t>Standar Kompetensi (KI)</w:t>
            </w:r>
          </w:p>
        </w:tc>
        <w:tc>
          <w:tcPr>
            <w:tcW w:w="283" w:type="dxa"/>
          </w:tcPr>
          <w:p w14:paraId="260EE7AA" w14:textId="77777777" w:rsidR="00034732" w:rsidRPr="00B1565E" w:rsidRDefault="00034732" w:rsidP="00137EA1">
            <w:pPr>
              <w:spacing w:after="0"/>
              <w:rPr>
                <w:rFonts w:ascii="Times New Roman" w:hAnsi="Times New Roman"/>
              </w:rPr>
            </w:pPr>
          </w:p>
        </w:tc>
        <w:tc>
          <w:tcPr>
            <w:tcW w:w="13750" w:type="dxa"/>
          </w:tcPr>
          <w:p w14:paraId="24DA2712" w14:textId="77777777" w:rsidR="00034732" w:rsidRPr="00B1565E" w:rsidRDefault="00034732" w:rsidP="00137EA1">
            <w:pPr>
              <w:spacing w:after="0"/>
              <w:rPr>
                <w:rFonts w:ascii="Times New Roman" w:hAnsi="Times New Roman"/>
              </w:rPr>
            </w:pPr>
          </w:p>
        </w:tc>
      </w:tr>
      <w:tr w:rsidR="00034732" w:rsidRPr="00B1565E" w14:paraId="58F03407" w14:textId="77777777" w:rsidTr="00137EA1">
        <w:tc>
          <w:tcPr>
            <w:tcW w:w="709" w:type="dxa"/>
            <w:hideMark/>
          </w:tcPr>
          <w:p w14:paraId="542FC655" w14:textId="77777777" w:rsidR="00034732" w:rsidRPr="00B1565E" w:rsidRDefault="00034732" w:rsidP="00137EA1">
            <w:pPr>
              <w:spacing w:after="0" w:line="240" w:lineRule="auto"/>
              <w:rPr>
                <w:rFonts w:ascii="Times New Roman" w:hAnsi="Times New Roman"/>
                <w:b/>
              </w:rPr>
            </w:pPr>
            <w:r w:rsidRPr="00B1565E">
              <w:rPr>
                <w:rFonts w:ascii="Times New Roman" w:hAnsi="Times New Roman"/>
                <w:b/>
              </w:rPr>
              <w:t xml:space="preserve">KI-1 </w:t>
            </w:r>
          </w:p>
        </w:tc>
        <w:tc>
          <w:tcPr>
            <w:tcW w:w="284" w:type="dxa"/>
            <w:hideMark/>
          </w:tcPr>
          <w:p w14:paraId="47D89CEB" w14:textId="77777777" w:rsidR="00034732" w:rsidRPr="00B1565E" w:rsidRDefault="00034732"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5C08CEBE" w14:textId="77777777" w:rsidR="00034732" w:rsidRPr="00B1565E" w:rsidRDefault="00034732" w:rsidP="00137EA1">
            <w:pPr>
              <w:spacing w:after="0" w:line="240" w:lineRule="auto"/>
              <w:rPr>
                <w:rFonts w:ascii="Times New Roman" w:hAnsi="Times New Roman"/>
              </w:rPr>
            </w:pPr>
            <w:r w:rsidRPr="00FA544F">
              <w:rPr>
                <w:rFonts w:asciiTheme="majorBidi" w:hAnsiTheme="majorBidi" w:cstheme="majorBidi"/>
              </w:rPr>
              <w:t>Menerima dan menjalankan ajaran agama yang dianutnya</w:t>
            </w:r>
          </w:p>
        </w:tc>
      </w:tr>
      <w:tr w:rsidR="00034732" w:rsidRPr="00B1565E" w14:paraId="7A93F02D" w14:textId="77777777" w:rsidTr="00137EA1">
        <w:tc>
          <w:tcPr>
            <w:tcW w:w="709" w:type="dxa"/>
          </w:tcPr>
          <w:p w14:paraId="1208C4B1" w14:textId="77777777" w:rsidR="00034732" w:rsidRPr="00B1565E" w:rsidRDefault="00034732" w:rsidP="00137EA1">
            <w:pPr>
              <w:spacing w:after="0" w:line="240" w:lineRule="auto"/>
              <w:rPr>
                <w:rFonts w:ascii="Times New Roman" w:hAnsi="Times New Roman"/>
                <w:b/>
              </w:rPr>
            </w:pPr>
            <w:r w:rsidRPr="00B1565E">
              <w:rPr>
                <w:rFonts w:ascii="Times New Roman" w:hAnsi="Times New Roman"/>
                <w:b/>
              </w:rPr>
              <w:t>KI-2</w:t>
            </w:r>
          </w:p>
        </w:tc>
        <w:tc>
          <w:tcPr>
            <w:tcW w:w="284" w:type="dxa"/>
          </w:tcPr>
          <w:p w14:paraId="756E6D19" w14:textId="77777777" w:rsidR="00034732" w:rsidRPr="00B1565E" w:rsidRDefault="00034732" w:rsidP="00137EA1">
            <w:pPr>
              <w:spacing w:after="0" w:line="240" w:lineRule="auto"/>
              <w:rPr>
                <w:rFonts w:ascii="Times New Roman" w:hAnsi="Times New Roman"/>
              </w:rPr>
            </w:pPr>
            <w:r>
              <w:rPr>
                <w:rFonts w:ascii="Times New Roman" w:hAnsi="Times New Roman"/>
              </w:rPr>
              <w:t>:</w:t>
            </w:r>
          </w:p>
        </w:tc>
        <w:tc>
          <w:tcPr>
            <w:tcW w:w="15734" w:type="dxa"/>
            <w:gridSpan w:val="3"/>
          </w:tcPr>
          <w:p w14:paraId="285C5E21" w14:textId="77777777" w:rsidR="00034732" w:rsidRPr="00B1565E" w:rsidRDefault="00034732" w:rsidP="00137EA1">
            <w:pPr>
              <w:spacing w:after="0" w:line="240" w:lineRule="auto"/>
              <w:rPr>
                <w:rFonts w:ascii="Times New Roman" w:hAnsi="Times New Roman"/>
              </w:rPr>
            </w:pPr>
            <w:r w:rsidRPr="00FA544F">
              <w:rPr>
                <w:rFonts w:asciiTheme="majorBidi" w:hAnsiTheme="majorBidi" w:cstheme="majorBidi"/>
              </w:rPr>
              <w:t>Menunjukkan perilaku jujur, disiplin, tanggung jawab, santun, peduli (toleran, gotong royong), santun, percaya diri, dan percaya diri dalam berinteraksi secara efektif dengan lingkungan sosial dan alam dalam jangkauan pergaulan dan keberadaannya</w:t>
            </w:r>
          </w:p>
        </w:tc>
      </w:tr>
      <w:tr w:rsidR="00034732" w:rsidRPr="00B1565E" w14:paraId="2C1686A9" w14:textId="77777777" w:rsidTr="00137EA1">
        <w:tc>
          <w:tcPr>
            <w:tcW w:w="709" w:type="dxa"/>
            <w:hideMark/>
          </w:tcPr>
          <w:p w14:paraId="1871E689" w14:textId="77777777" w:rsidR="00034732" w:rsidRPr="00B1565E" w:rsidRDefault="00034732" w:rsidP="00137EA1">
            <w:pPr>
              <w:spacing w:after="0" w:line="240" w:lineRule="auto"/>
              <w:rPr>
                <w:rFonts w:ascii="Times New Roman" w:hAnsi="Times New Roman"/>
                <w:b/>
              </w:rPr>
            </w:pPr>
            <w:r w:rsidRPr="00B1565E">
              <w:rPr>
                <w:rFonts w:ascii="Times New Roman" w:hAnsi="Times New Roman"/>
                <w:b/>
              </w:rPr>
              <w:t>KI-3</w:t>
            </w:r>
          </w:p>
        </w:tc>
        <w:tc>
          <w:tcPr>
            <w:tcW w:w="284" w:type="dxa"/>
            <w:hideMark/>
          </w:tcPr>
          <w:p w14:paraId="64A5D6BB" w14:textId="77777777" w:rsidR="00034732" w:rsidRPr="00B1565E" w:rsidRDefault="00034732"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492BB048" w14:textId="77777777" w:rsidR="00034732" w:rsidRPr="00B1565E" w:rsidRDefault="00034732" w:rsidP="00137EA1">
            <w:pPr>
              <w:spacing w:after="0" w:line="240" w:lineRule="auto"/>
              <w:rPr>
                <w:rFonts w:ascii="Times New Roman" w:hAnsi="Times New Roman"/>
              </w:rPr>
            </w:pPr>
            <w:r w:rsidRPr="00FA544F">
              <w:rPr>
                <w:rFonts w:asciiTheme="majorBidi" w:hAnsiTheme="majorBidi" w:cstheme="majorBidi"/>
              </w:rPr>
              <w:t>Memahami pengetahuan (factual, konseptual dan procedural) dengan cara mengamati [mendengar, melihat,membaca] berdasarkan rasa ingin tahu tentang ilmu pengetahuan, teknologi, seni dan budaya terkait fenomena dan kejadian tampak mata</w:t>
            </w:r>
          </w:p>
        </w:tc>
      </w:tr>
      <w:tr w:rsidR="00034732" w:rsidRPr="00B1565E" w14:paraId="7FDBDB11" w14:textId="77777777" w:rsidTr="00137EA1">
        <w:tc>
          <w:tcPr>
            <w:tcW w:w="709" w:type="dxa"/>
            <w:hideMark/>
          </w:tcPr>
          <w:p w14:paraId="7738C653" w14:textId="77777777" w:rsidR="00034732" w:rsidRPr="00B1565E" w:rsidRDefault="00034732" w:rsidP="00137EA1">
            <w:pPr>
              <w:spacing w:after="0" w:line="240" w:lineRule="auto"/>
              <w:rPr>
                <w:rFonts w:ascii="Times New Roman" w:hAnsi="Times New Roman"/>
                <w:b/>
              </w:rPr>
            </w:pPr>
            <w:r w:rsidRPr="00B1565E">
              <w:rPr>
                <w:rFonts w:ascii="Times New Roman" w:hAnsi="Times New Roman"/>
                <w:b/>
              </w:rPr>
              <w:t>KI-4</w:t>
            </w:r>
          </w:p>
        </w:tc>
        <w:tc>
          <w:tcPr>
            <w:tcW w:w="284" w:type="dxa"/>
            <w:hideMark/>
          </w:tcPr>
          <w:p w14:paraId="581D628D" w14:textId="77777777" w:rsidR="00034732" w:rsidRPr="00B1565E" w:rsidRDefault="00034732"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7A5A938F" w14:textId="77777777" w:rsidR="00034732" w:rsidRPr="00B1565E" w:rsidRDefault="00034732" w:rsidP="00137EA1">
            <w:pPr>
              <w:spacing w:after="0" w:line="240" w:lineRule="auto"/>
              <w:rPr>
                <w:rFonts w:ascii="Times New Roman" w:hAnsi="Times New Roman"/>
              </w:rPr>
            </w:pPr>
            <w:r w:rsidRPr="00FA544F">
              <w:rPr>
                <w:rFonts w:asciiTheme="majorBidi" w:hAnsiTheme="majorBidi" w:cstheme="majorBidi"/>
              </w:rPr>
              <w:t>Mencoba, mengolah, dan menyaji dalam ranah konkret (menggunakan, mengurai, merangkai, memodifikasi, dan membuat) dan ranah abstrak (menulis, membaca, menghitung, menggambar, dan mengarang) sesuai dengan yang dipelajari di sekolah dan sumber lain yang sama dalam sudut pandang/teori</w:t>
            </w:r>
          </w:p>
        </w:tc>
      </w:tr>
    </w:tbl>
    <w:p w14:paraId="307020C6" w14:textId="77777777" w:rsidR="00FA544F" w:rsidRPr="00034732" w:rsidRDefault="00FA544F" w:rsidP="00FA544F">
      <w:pPr>
        <w:spacing w:after="0"/>
        <w:rPr>
          <w:rFonts w:asciiTheme="majorBidi" w:hAnsiTheme="majorBidi" w:cstheme="majorBidi"/>
          <w:color w:val="000000" w:themeColor="text1"/>
        </w:rPr>
      </w:pPr>
    </w:p>
    <w:tbl>
      <w:tblPr>
        <w:tblW w:w="497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705"/>
        <w:gridCol w:w="1560"/>
        <w:gridCol w:w="2727"/>
        <w:gridCol w:w="3800"/>
        <w:gridCol w:w="1414"/>
        <w:gridCol w:w="1555"/>
        <w:gridCol w:w="1697"/>
        <w:gridCol w:w="1559"/>
      </w:tblGrid>
      <w:tr w:rsidR="00034732" w:rsidRPr="00FA544F" w14:paraId="1006D025" w14:textId="77777777" w:rsidTr="00034732">
        <w:trPr>
          <w:trHeight w:val="274"/>
          <w:tblHeader/>
        </w:trPr>
        <w:tc>
          <w:tcPr>
            <w:tcW w:w="252"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8A620AC"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Aspek</w:t>
            </w:r>
            <w:proofErr w:type="spellEnd"/>
          </w:p>
        </w:tc>
        <w:tc>
          <w:tcPr>
            <w:tcW w:w="505"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8405107"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Standar</w:t>
            </w:r>
            <w:proofErr w:type="spellEnd"/>
            <w:r w:rsidRPr="00FA544F">
              <w:rPr>
                <w:rFonts w:asciiTheme="majorBidi" w:hAnsiTheme="majorBidi" w:cstheme="majorBidi"/>
                <w:b/>
                <w:noProof w:val="0"/>
                <w:color w:val="000000" w:themeColor="text1"/>
                <w:lang w:val="en-US"/>
              </w:rPr>
              <w:t xml:space="preserve"> Komp</w:t>
            </w:r>
            <w:r w:rsidR="00034732">
              <w:rPr>
                <w:rFonts w:asciiTheme="majorBidi" w:hAnsiTheme="majorBidi" w:cstheme="majorBidi"/>
                <w:b/>
                <w:noProof w:val="0"/>
                <w:color w:val="000000" w:themeColor="text1"/>
                <w:lang w:val="en-US"/>
              </w:rPr>
              <w:t>.</w:t>
            </w:r>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Lulusan</w:t>
            </w:r>
            <w:proofErr w:type="spellEnd"/>
          </w:p>
        </w:tc>
        <w:tc>
          <w:tcPr>
            <w:tcW w:w="462"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67184FC"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Kompetensi</w:t>
            </w:r>
            <w:proofErr w:type="spellEnd"/>
            <w:r w:rsidRPr="00FA544F">
              <w:rPr>
                <w:rFonts w:asciiTheme="majorBidi" w:hAnsiTheme="majorBidi" w:cstheme="majorBidi"/>
                <w:b/>
                <w:noProof w:val="0"/>
                <w:color w:val="000000" w:themeColor="text1"/>
                <w:lang w:val="en-US"/>
              </w:rPr>
              <w:t xml:space="preserve"> Inti</w:t>
            </w:r>
          </w:p>
        </w:tc>
        <w:tc>
          <w:tcPr>
            <w:tcW w:w="808"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C0792BC"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Kompetensi</w:t>
            </w:r>
            <w:proofErr w:type="spellEnd"/>
          </w:p>
          <w:p w14:paraId="2995124F" w14:textId="77777777" w:rsidR="00FA544F" w:rsidRPr="00FA544F" w:rsidRDefault="00FA544F" w:rsidP="00034732">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Dasar</w:t>
            </w:r>
          </w:p>
        </w:tc>
        <w:tc>
          <w:tcPr>
            <w:tcW w:w="1126"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6EC3CA3"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Indikator</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Pencapaian</w:t>
            </w:r>
            <w:proofErr w:type="spellEnd"/>
            <w:r w:rsidRPr="00FA544F">
              <w:rPr>
                <w:rFonts w:asciiTheme="majorBidi" w:hAnsiTheme="majorBidi" w:cstheme="majorBidi"/>
                <w:b/>
                <w:noProof w:val="0"/>
                <w:color w:val="000000" w:themeColor="text1"/>
                <w:lang w:val="en-US"/>
              </w:rPr>
              <w:t xml:space="preserve"> Kinerja</w:t>
            </w:r>
          </w:p>
        </w:tc>
        <w:tc>
          <w:tcPr>
            <w:tcW w:w="419"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FDF0E2F" w14:textId="77777777" w:rsidR="00FA544F" w:rsidRPr="00FA544F" w:rsidRDefault="00FA544F" w:rsidP="00034732">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 xml:space="preserve">Nilai </w:t>
            </w:r>
            <w:proofErr w:type="spellStart"/>
            <w:r w:rsidRPr="00FA544F">
              <w:rPr>
                <w:rFonts w:asciiTheme="majorBidi" w:hAnsiTheme="majorBidi" w:cstheme="majorBidi"/>
                <w:b/>
                <w:noProof w:val="0"/>
                <w:color w:val="000000" w:themeColor="text1"/>
                <w:lang w:val="en-US"/>
              </w:rPr>
              <w:t>karakter</w:t>
            </w:r>
            <w:proofErr w:type="spellEnd"/>
          </w:p>
        </w:tc>
        <w:tc>
          <w:tcPr>
            <w:tcW w:w="461"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B2FFA29" w14:textId="77777777" w:rsidR="00FA544F" w:rsidRPr="00FA544F" w:rsidRDefault="00FA544F" w:rsidP="00034732">
            <w:pPr>
              <w:spacing w:after="0"/>
              <w:jc w:val="center"/>
              <w:rPr>
                <w:rFonts w:asciiTheme="majorBidi" w:hAnsiTheme="majorBidi" w:cstheme="majorBidi"/>
                <w:b/>
                <w:noProof w:val="0"/>
                <w:color w:val="000000" w:themeColor="text1"/>
                <w:lang w:val="en-US"/>
              </w:rPr>
            </w:pPr>
            <w:r w:rsidRPr="00FA544F">
              <w:rPr>
                <w:rFonts w:asciiTheme="majorBidi" w:hAnsiTheme="majorBidi" w:cstheme="majorBidi"/>
                <w:b/>
                <w:noProof w:val="0"/>
                <w:color w:val="000000" w:themeColor="text1"/>
                <w:lang w:val="en-US"/>
              </w:rPr>
              <w:t xml:space="preserve">Materi </w:t>
            </w:r>
            <w:proofErr w:type="spellStart"/>
            <w:r w:rsidRPr="00FA544F">
              <w:rPr>
                <w:rFonts w:asciiTheme="majorBidi" w:hAnsiTheme="majorBidi" w:cstheme="majorBidi"/>
                <w:b/>
                <w:noProof w:val="0"/>
                <w:color w:val="000000" w:themeColor="text1"/>
                <w:lang w:val="en-US"/>
              </w:rPr>
              <w:t>Pembelajaran</w:t>
            </w:r>
            <w:proofErr w:type="spellEnd"/>
          </w:p>
        </w:tc>
        <w:tc>
          <w:tcPr>
            <w:tcW w:w="503"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A9CF5F9"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Kegiatan</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Pembelajaran</w:t>
            </w:r>
            <w:proofErr w:type="spellEnd"/>
          </w:p>
        </w:tc>
        <w:tc>
          <w:tcPr>
            <w:tcW w:w="462"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2952DB1" w14:textId="77777777" w:rsidR="00FA544F" w:rsidRPr="00FA544F" w:rsidRDefault="00FA544F" w:rsidP="00034732">
            <w:pPr>
              <w:spacing w:after="0"/>
              <w:jc w:val="center"/>
              <w:rPr>
                <w:rFonts w:asciiTheme="majorBidi" w:hAnsiTheme="majorBidi" w:cstheme="majorBidi"/>
                <w:b/>
                <w:noProof w:val="0"/>
                <w:color w:val="000000" w:themeColor="text1"/>
                <w:lang w:val="en-US"/>
              </w:rPr>
            </w:pPr>
            <w:proofErr w:type="spellStart"/>
            <w:r w:rsidRPr="00FA544F">
              <w:rPr>
                <w:rFonts w:asciiTheme="majorBidi" w:hAnsiTheme="majorBidi" w:cstheme="majorBidi"/>
                <w:b/>
                <w:noProof w:val="0"/>
                <w:color w:val="000000" w:themeColor="text1"/>
                <w:lang w:val="en-US"/>
              </w:rPr>
              <w:t>Rencana</w:t>
            </w:r>
            <w:proofErr w:type="spellEnd"/>
            <w:r w:rsidRPr="00FA544F">
              <w:rPr>
                <w:rFonts w:asciiTheme="majorBidi" w:hAnsiTheme="majorBidi" w:cstheme="majorBidi"/>
                <w:b/>
                <w:noProof w:val="0"/>
                <w:color w:val="000000" w:themeColor="text1"/>
                <w:lang w:val="en-US"/>
              </w:rPr>
              <w:t xml:space="preserve"> </w:t>
            </w:r>
            <w:proofErr w:type="spellStart"/>
            <w:r w:rsidRPr="00FA544F">
              <w:rPr>
                <w:rFonts w:asciiTheme="majorBidi" w:hAnsiTheme="majorBidi" w:cstheme="majorBidi"/>
                <w:b/>
                <w:noProof w:val="0"/>
                <w:color w:val="000000" w:themeColor="text1"/>
                <w:lang w:val="en-US"/>
              </w:rPr>
              <w:t>Penilaian</w:t>
            </w:r>
            <w:proofErr w:type="spellEnd"/>
          </w:p>
        </w:tc>
      </w:tr>
      <w:tr w:rsidR="00034732" w:rsidRPr="00FA544F" w14:paraId="0EDA3B91" w14:textId="77777777" w:rsidTr="00034732">
        <w:trPr>
          <w:trHeight w:val="1148"/>
        </w:trPr>
        <w:tc>
          <w:tcPr>
            <w:tcW w:w="25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BE40B" w14:textId="77777777" w:rsidR="00FA544F" w:rsidRPr="00FA544F" w:rsidRDefault="00FA544F" w:rsidP="00034732">
            <w:pPr>
              <w:spacing w:after="0"/>
              <w:rPr>
                <w:rFonts w:asciiTheme="majorBidi" w:hAnsiTheme="majorBidi" w:cstheme="majorBidi"/>
                <w:noProof w:val="0"/>
                <w:color w:val="000000" w:themeColor="text1"/>
                <w:lang w:val="en-US"/>
              </w:rPr>
            </w:pPr>
            <w:proofErr w:type="spellStart"/>
            <w:r w:rsidRPr="00FA544F">
              <w:rPr>
                <w:rFonts w:asciiTheme="majorBidi" w:hAnsiTheme="majorBidi" w:cstheme="majorBidi"/>
                <w:noProof w:val="0"/>
                <w:color w:val="000000" w:themeColor="text1"/>
                <w:lang w:val="en-US"/>
              </w:rPr>
              <w:t>Sikap</w:t>
            </w:r>
            <w:proofErr w:type="spellEnd"/>
          </w:p>
        </w:tc>
        <w:tc>
          <w:tcPr>
            <w:tcW w:w="50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14:paraId="76187A92" w14:textId="77777777" w:rsidR="00FA544F" w:rsidRPr="00FA544F" w:rsidRDefault="00FA544F" w:rsidP="00034732">
            <w:pPr>
              <w:pStyle w:val="ListParagraph"/>
              <w:autoSpaceDE w:val="0"/>
              <w:autoSpaceDN w:val="0"/>
              <w:adjustRightInd w:val="0"/>
              <w:spacing w:after="0" w:line="240" w:lineRule="auto"/>
              <w:ind w:left="58"/>
              <w:rPr>
                <w:rFonts w:asciiTheme="majorBidi" w:hAnsiTheme="majorBidi" w:cstheme="majorBidi"/>
                <w:color w:val="000000" w:themeColor="text1"/>
                <w:sz w:val="22"/>
                <w:szCs w:val="22"/>
                <w:lang w:val="en-US"/>
              </w:rPr>
            </w:pPr>
            <w:r w:rsidRPr="00FA544F">
              <w:rPr>
                <w:rFonts w:asciiTheme="majorBidi" w:hAnsiTheme="majorBidi" w:cstheme="majorBidi"/>
                <w:sz w:val="22"/>
                <w:szCs w:val="22"/>
              </w:rPr>
              <w:t xml:space="preserve">Memiliki perilaku yang mencerminkan sikap: beriman dan bertakwa kepada Tuhan YME, berkarakter, jujur, dan peduli, bertanggungjawab, pembelajar sejati sepanjang hayat, serta sehat jasmani dan rohani, sesuai dengan perkembangan A -17- anak di lingkungan keluarga, </w:t>
            </w:r>
            <w:r w:rsidRPr="00FA544F">
              <w:rPr>
                <w:rFonts w:asciiTheme="majorBidi" w:hAnsiTheme="majorBidi" w:cstheme="majorBidi"/>
                <w:sz w:val="22"/>
                <w:szCs w:val="22"/>
              </w:rPr>
              <w:lastRenderedPageBreak/>
              <w:t>madrasah, masyarakat dan lingkungan alam sekitar, bangsa, negara, dan kawasan regional</w:t>
            </w: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2423278E" w14:textId="77777777" w:rsidR="00FA544F" w:rsidRPr="00FA544F" w:rsidRDefault="00FA544F" w:rsidP="00034732">
            <w:pPr>
              <w:autoSpaceDE w:val="0"/>
              <w:autoSpaceDN w:val="0"/>
              <w:adjustRightInd w:val="0"/>
              <w:spacing w:after="0"/>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lastRenderedPageBreak/>
              <w:t>Menerima</w:t>
            </w:r>
            <w:proofErr w:type="spellEnd"/>
            <w:r w:rsidRPr="00FA544F">
              <w:rPr>
                <w:rFonts w:asciiTheme="majorBidi" w:hAnsiTheme="majorBidi" w:cstheme="majorBidi"/>
                <w:bCs/>
                <w:noProof w:val="0"/>
                <w:color w:val="000000" w:themeColor="text1"/>
                <w:lang w:val="en-US"/>
              </w:rPr>
              <w:t xml:space="preserve"> dan </w:t>
            </w:r>
            <w:proofErr w:type="spellStart"/>
            <w:r w:rsidRPr="00FA544F">
              <w:rPr>
                <w:rFonts w:asciiTheme="majorBidi" w:hAnsiTheme="majorBidi" w:cstheme="majorBidi"/>
                <w:bCs/>
                <w:noProof w:val="0"/>
                <w:color w:val="000000" w:themeColor="text1"/>
                <w:lang w:val="en-US"/>
              </w:rPr>
              <w:t>menjalankan</w:t>
            </w:r>
            <w:proofErr w:type="spellEnd"/>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ajaran</w:t>
            </w:r>
            <w:proofErr w:type="spellEnd"/>
            <w:r w:rsidRPr="00FA544F">
              <w:rPr>
                <w:rFonts w:asciiTheme="majorBidi" w:hAnsiTheme="majorBidi" w:cstheme="majorBidi"/>
                <w:bCs/>
                <w:noProof w:val="0"/>
                <w:color w:val="000000" w:themeColor="text1"/>
                <w:lang w:val="en-US"/>
              </w:rPr>
              <w:t xml:space="preserve"> agama yang </w:t>
            </w:r>
            <w:proofErr w:type="spellStart"/>
            <w:r w:rsidRPr="00FA544F">
              <w:rPr>
                <w:rFonts w:asciiTheme="majorBidi" w:hAnsiTheme="majorBidi" w:cstheme="majorBidi"/>
                <w:bCs/>
                <w:noProof w:val="0"/>
                <w:color w:val="000000" w:themeColor="text1"/>
                <w:lang w:val="en-US"/>
              </w:rPr>
              <w:t>dianutnya</w:t>
            </w:r>
            <w:proofErr w:type="spellEnd"/>
          </w:p>
          <w:p w14:paraId="73B13771" w14:textId="77777777" w:rsidR="00FA544F" w:rsidRPr="00FA544F" w:rsidRDefault="00FA544F" w:rsidP="00034732">
            <w:pPr>
              <w:autoSpaceDE w:val="0"/>
              <w:autoSpaceDN w:val="0"/>
              <w:adjustRightInd w:val="0"/>
              <w:spacing w:after="0"/>
              <w:ind w:left="234"/>
              <w:rPr>
                <w:rFonts w:asciiTheme="majorBidi" w:hAnsiTheme="majorBidi" w:cstheme="majorBidi"/>
                <w:bCs/>
                <w:noProof w:val="0"/>
                <w:color w:val="000000" w:themeColor="text1"/>
                <w:lang w:val="en-US"/>
              </w:rPr>
            </w:pPr>
          </w:p>
          <w:p w14:paraId="70A8E77A" w14:textId="77777777" w:rsidR="00FA544F" w:rsidRPr="00FA544F" w:rsidRDefault="00FA544F" w:rsidP="00034732">
            <w:pPr>
              <w:autoSpaceDE w:val="0"/>
              <w:autoSpaceDN w:val="0"/>
              <w:adjustRightInd w:val="0"/>
              <w:spacing w:after="0"/>
              <w:ind w:left="234"/>
              <w:rPr>
                <w:rFonts w:asciiTheme="majorBidi" w:hAnsiTheme="majorBidi" w:cstheme="majorBidi"/>
                <w:bCs/>
                <w:noProof w:val="0"/>
                <w:color w:val="000000" w:themeColor="text1"/>
                <w:lang w:val="en-US"/>
              </w:rPr>
            </w:pPr>
          </w:p>
        </w:tc>
        <w:tc>
          <w:tcPr>
            <w:tcW w:w="808" w:type="pct"/>
            <w:tcBorders>
              <w:top w:val="single" w:sz="4" w:space="0" w:color="auto"/>
              <w:left w:val="single" w:sz="4" w:space="0" w:color="auto"/>
              <w:bottom w:val="single" w:sz="4" w:space="0" w:color="auto"/>
              <w:right w:val="single" w:sz="4" w:space="0" w:color="auto"/>
            </w:tcBorders>
            <w:shd w:val="clear" w:color="auto" w:fill="FFFFFF" w:themeFill="background1"/>
          </w:tcPr>
          <w:p w14:paraId="1AC53639" w14:textId="77777777" w:rsidR="00FA544F" w:rsidRPr="00FA544F" w:rsidRDefault="00FA544F" w:rsidP="00034732">
            <w:pPr>
              <w:pStyle w:val="ListParagraph"/>
              <w:widowControl w:val="0"/>
              <w:autoSpaceDE w:val="0"/>
              <w:autoSpaceDN w:val="0"/>
              <w:adjustRightInd w:val="0"/>
              <w:spacing w:after="0"/>
              <w:ind w:left="438" w:right="58"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 xml:space="preserve">1.4 </w:t>
            </w:r>
            <w:r w:rsidR="00034732">
              <w:rPr>
                <w:rFonts w:asciiTheme="majorBidi" w:hAnsiTheme="majorBidi" w:cstheme="majorBidi"/>
                <w:color w:val="000000"/>
                <w:sz w:val="22"/>
                <w:szCs w:val="22"/>
                <w:lang w:val="en-US"/>
              </w:rPr>
              <w:tab/>
            </w:r>
            <w:r w:rsidRPr="00FA544F">
              <w:rPr>
                <w:rFonts w:asciiTheme="majorBidi" w:hAnsiTheme="majorBidi" w:cstheme="majorBidi"/>
                <w:color w:val="000000"/>
                <w:sz w:val="22"/>
                <w:szCs w:val="22"/>
              </w:rPr>
              <w:t>Menghayati keutamaan membaca Al-Qur'an sesuai kaidah Ilmu Tajwid</w:t>
            </w:r>
          </w:p>
          <w:p w14:paraId="1ABDE8C6" w14:textId="77777777" w:rsidR="00FA544F" w:rsidRPr="00FA544F" w:rsidRDefault="00FA544F" w:rsidP="00034732">
            <w:pPr>
              <w:pStyle w:val="ListParagraph"/>
              <w:widowControl w:val="0"/>
              <w:autoSpaceDE w:val="0"/>
              <w:autoSpaceDN w:val="0"/>
              <w:adjustRightInd w:val="0"/>
              <w:spacing w:after="0"/>
              <w:ind w:left="438" w:right="52" w:hanging="438"/>
              <w:rPr>
                <w:rFonts w:asciiTheme="majorBidi" w:hAnsiTheme="majorBidi" w:cstheme="majorBidi"/>
                <w:color w:val="000000"/>
                <w:sz w:val="22"/>
                <w:szCs w:val="22"/>
              </w:rPr>
            </w:pPr>
            <w:r w:rsidRPr="00FA544F">
              <w:rPr>
                <w:rFonts w:asciiTheme="majorBidi" w:hAnsiTheme="majorBidi" w:cstheme="majorBidi"/>
                <w:sz w:val="22"/>
                <w:szCs w:val="22"/>
              </w:rPr>
              <w:t xml:space="preserve">1.5   </w:t>
            </w:r>
            <w:r w:rsidRPr="00FA544F">
              <w:rPr>
                <w:rFonts w:asciiTheme="majorBidi" w:hAnsiTheme="majorBidi" w:cstheme="majorBidi"/>
                <w:color w:val="000000"/>
                <w:sz w:val="22"/>
                <w:szCs w:val="22"/>
              </w:rPr>
              <w:t>Menerima kebenaran tentang kehidupan akhirat lebih utama dari pada kehidupan dunia</w:t>
            </w:r>
          </w:p>
          <w:p w14:paraId="0297B306"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1.6   Menerima bahwa aktifitas kehidupan dunia sebagai perantara mencari bekal untuk kehidupan akhirat</w:t>
            </w:r>
          </w:p>
          <w:p w14:paraId="10BB9E69"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sz w:val="22"/>
                <w:szCs w:val="22"/>
                <w:lang w:val="en-US"/>
              </w:rPr>
            </w:pPr>
          </w:p>
        </w:tc>
        <w:tc>
          <w:tcPr>
            <w:tcW w:w="1126" w:type="pct"/>
            <w:tcBorders>
              <w:top w:val="single" w:sz="4" w:space="0" w:color="auto"/>
              <w:left w:val="single" w:sz="4" w:space="0" w:color="auto"/>
              <w:bottom w:val="single" w:sz="4" w:space="0" w:color="auto"/>
              <w:right w:val="single" w:sz="4" w:space="0" w:color="auto"/>
            </w:tcBorders>
            <w:shd w:val="clear" w:color="auto" w:fill="FFFFFF" w:themeFill="background1"/>
          </w:tcPr>
          <w:p w14:paraId="08B8E297" w14:textId="77777777" w:rsidR="00FA544F" w:rsidRPr="00FA544F" w:rsidRDefault="00FA544F" w:rsidP="00034732">
            <w:pPr>
              <w:pStyle w:val="ListParagraph"/>
              <w:spacing w:after="0"/>
              <w:ind w:left="433" w:hanging="450"/>
              <w:rPr>
                <w:rFonts w:asciiTheme="majorBidi" w:hAnsiTheme="majorBidi" w:cstheme="majorBidi"/>
                <w:sz w:val="22"/>
                <w:szCs w:val="22"/>
                <w:lang w:val="en-US"/>
              </w:rPr>
            </w:pP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tcPr>
          <w:p w14:paraId="37D96710" w14:textId="77777777" w:rsidR="00FA544F" w:rsidRPr="00FA544F" w:rsidRDefault="00FA544F" w:rsidP="00034732">
            <w:pPr>
              <w:pStyle w:val="ListParagraph"/>
              <w:numPr>
                <w:ilvl w:val="0"/>
                <w:numId w:val="35"/>
              </w:numPr>
              <w:spacing w:after="0" w:line="240" w:lineRule="auto"/>
              <w:ind w:left="258"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Religius</w:t>
            </w:r>
          </w:p>
          <w:p w14:paraId="2A53B119" w14:textId="77777777" w:rsidR="00FA544F" w:rsidRPr="00FA544F" w:rsidRDefault="00FA544F" w:rsidP="00034732">
            <w:pPr>
              <w:pStyle w:val="ListParagraph"/>
              <w:numPr>
                <w:ilvl w:val="0"/>
                <w:numId w:val="35"/>
              </w:numPr>
              <w:spacing w:after="0" w:line="240" w:lineRule="auto"/>
              <w:ind w:left="258"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67BDCF37" w14:textId="77777777" w:rsidR="00FA544F" w:rsidRPr="00FA544F" w:rsidRDefault="00FA544F" w:rsidP="00034732">
            <w:pPr>
              <w:pStyle w:val="ListParagraph"/>
              <w:numPr>
                <w:ilvl w:val="0"/>
                <w:numId w:val="35"/>
              </w:numPr>
              <w:spacing w:after="0" w:line="240" w:lineRule="auto"/>
              <w:ind w:left="258"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77C36797" w14:textId="77777777" w:rsidR="00FA544F" w:rsidRPr="00FA544F" w:rsidRDefault="00FA544F" w:rsidP="00034732">
            <w:pPr>
              <w:pStyle w:val="ListParagraph"/>
              <w:numPr>
                <w:ilvl w:val="0"/>
                <w:numId w:val="35"/>
              </w:numPr>
              <w:spacing w:after="0" w:line="240" w:lineRule="auto"/>
              <w:ind w:left="258"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1E69FA4D" w14:textId="77777777" w:rsidR="00FA544F" w:rsidRPr="00FA544F" w:rsidRDefault="00FA544F" w:rsidP="00034732">
            <w:pPr>
              <w:pStyle w:val="ListParagraph"/>
              <w:numPr>
                <w:ilvl w:val="0"/>
                <w:numId w:val="35"/>
              </w:numPr>
              <w:spacing w:after="0" w:line="240" w:lineRule="auto"/>
              <w:ind w:left="258"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62B42BEB" w14:textId="77777777" w:rsidR="00FA544F" w:rsidRPr="00FA544F" w:rsidRDefault="00FA544F" w:rsidP="00034732">
            <w:pPr>
              <w:pStyle w:val="ListParagraph"/>
              <w:numPr>
                <w:ilvl w:val="0"/>
                <w:numId w:val="35"/>
              </w:numPr>
              <w:spacing w:after="0" w:line="240" w:lineRule="auto"/>
              <w:ind w:left="258"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3505CF4E" w14:textId="77777777" w:rsidR="00FA544F" w:rsidRPr="00FA544F" w:rsidRDefault="00FA544F" w:rsidP="00034732">
            <w:pPr>
              <w:pStyle w:val="ListParagraph"/>
              <w:numPr>
                <w:ilvl w:val="0"/>
                <w:numId w:val="35"/>
              </w:numPr>
              <w:spacing w:after="0" w:line="240" w:lineRule="auto"/>
              <w:ind w:left="258"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3AEEC39F" w14:textId="77777777" w:rsidR="00FA544F" w:rsidRPr="00FA544F" w:rsidRDefault="00FA544F" w:rsidP="00034732">
            <w:pPr>
              <w:widowControl w:val="0"/>
              <w:autoSpaceDE w:val="0"/>
              <w:autoSpaceDN w:val="0"/>
              <w:adjustRightInd w:val="0"/>
              <w:spacing w:after="0"/>
              <w:rPr>
                <w:rFonts w:asciiTheme="majorBidi" w:hAnsiTheme="majorBidi" w:cstheme="majorBidi"/>
                <w:noProof w:val="0"/>
                <w:color w:val="000000" w:themeColor="text1"/>
              </w:rPr>
            </w:pPr>
          </w:p>
        </w:tc>
        <w:tc>
          <w:tcPr>
            <w:tcW w:w="46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4D36DE5" w14:textId="77777777" w:rsidR="00FA544F" w:rsidRPr="00FA544F" w:rsidRDefault="00FA544F" w:rsidP="00034732">
            <w:pPr>
              <w:widowControl w:val="0"/>
              <w:autoSpaceDE w:val="0"/>
              <w:autoSpaceDN w:val="0"/>
              <w:adjustRightInd w:val="0"/>
              <w:spacing w:after="0"/>
              <w:rPr>
                <w:rFonts w:asciiTheme="majorBidi" w:hAnsiTheme="majorBidi" w:cstheme="majorBidi"/>
                <w:color w:val="000000" w:themeColor="text1"/>
                <w:lang w:val="sv-SE"/>
              </w:rPr>
            </w:pPr>
            <w:r w:rsidRPr="00FA544F">
              <w:rPr>
                <w:rFonts w:asciiTheme="majorBidi" w:hAnsiTheme="majorBidi" w:cstheme="majorBidi"/>
                <w:noProof w:val="0"/>
                <w:color w:val="000000" w:themeColor="text1"/>
              </w:rPr>
              <w:t>P</w:t>
            </w:r>
            <w:proofErr w:type="spellStart"/>
            <w:r w:rsidRPr="00FA544F">
              <w:rPr>
                <w:rFonts w:asciiTheme="majorBidi" w:hAnsiTheme="majorBidi" w:cstheme="majorBidi"/>
                <w:noProof w:val="0"/>
                <w:color w:val="000000" w:themeColor="text1"/>
                <w:lang w:val="en-US"/>
              </w:rPr>
              <w:t>erwujudan</w:t>
            </w:r>
            <w:proofErr w:type="spellEnd"/>
            <w:r w:rsidRPr="00FA544F">
              <w:rPr>
                <w:rFonts w:asciiTheme="majorBidi" w:hAnsiTheme="majorBidi" w:cstheme="majorBidi"/>
                <w:noProof w:val="0"/>
                <w:color w:val="000000" w:themeColor="text1"/>
                <w:lang w:val="en-US"/>
              </w:rPr>
              <w:t xml:space="preserve"> </w:t>
            </w:r>
            <w:proofErr w:type="spellStart"/>
            <w:r w:rsidRPr="00FA544F">
              <w:rPr>
                <w:rFonts w:asciiTheme="majorBidi" w:hAnsiTheme="majorBidi" w:cstheme="majorBidi"/>
                <w:noProof w:val="0"/>
                <w:color w:val="000000" w:themeColor="text1"/>
                <w:lang w:val="en-US"/>
              </w:rPr>
              <w:t>sikap</w:t>
            </w:r>
            <w:proofErr w:type="spellEnd"/>
            <w:r w:rsidRPr="00FA544F">
              <w:rPr>
                <w:rFonts w:asciiTheme="majorBidi" w:hAnsiTheme="majorBidi" w:cstheme="majorBidi"/>
                <w:noProof w:val="0"/>
                <w:color w:val="000000" w:themeColor="text1"/>
              </w:rPr>
              <w:t xml:space="preserve"> religius </w:t>
            </w:r>
            <w:proofErr w:type="spellStart"/>
            <w:r w:rsidRPr="00FA544F">
              <w:rPr>
                <w:rFonts w:asciiTheme="majorBidi" w:hAnsiTheme="majorBidi" w:cstheme="majorBidi"/>
                <w:noProof w:val="0"/>
                <w:color w:val="000000" w:themeColor="text1"/>
                <w:lang w:val="en-US"/>
              </w:rPr>
              <w:t>dalam</w:t>
            </w:r>
            <w:proofErr w:type="spellEnd"/>
            <w:r w:rsidRPr="00FA544F">
              <w:rPr>
                <w:rFonts w:asciiTheme="majorBidi" w:hAnsiTheme="majorBidi" w:cstheme="majorBidi"/>
                <w:noProof w:val="0"/>
                <w:color w:val="000000" w:themeColor="text1"/>
                <w:lang w:val="en-US"/>
              </w:rPr>
              <w:t xml:space="preserve"> </w:t>
            </w:r>
            <w:proofErr w:type="spellStart"/>
            <w:r w:rsidRPr="00FA544F">
              <w:rPr>
                <w:rFonts w:asciiTheme="majorBidi" w:hAnsiTheme="majorBidi" w:cstheme="majorBidi"/>
                <w:noProof w:val="0"/>
                <w:color w:val="000000" w:themeColor="text1"/>
                <w:lang w:val="en-US"/>
              </w:rPr>
              <w:t>pembelajaran</w:t>
            </w:r>
            <w:proofErr w:type="spellEnd"/>
            <w:r w:rsidRPr="00FA544F">
              <w:rPr>
                <w:rFonts w:asciiTheme="majorBidi" w:hAnsiTheme="majorBidi" w:cstheme="majorBidi"/>
                <w:noProof w:val="0"/>
                <w:color w:val="000000" w:themeColor="text1"/>
                <w:lang w:val="en-US"/>
              </w:rPr>
              <w:t xml:space="preserve"> </w:t>
            </w:r>
            <w:r w:rsidRPr="00FA544F">
              <w:rPr>
                <w:rFonts w:asciiTheme="majorBidi" w:hAnsiTheme="majorBidi" w:cstheme="majorBidi"/>
                <w:color w:val="000000" w:themeColor="text1"/>
                <w:lang w:val="sv-SE"/>
              </w:rPr>
              <w:t>tentang</w:t>
            </w:r>
          </w:p>
          <w:p w14:paraId="6E2BE0CD" w14:textId="77777777" w:rsidR="00FA544F" w:rsidRPr="00FA544F" w:rsidRDefault="00FA544F" w:rsidP="00034732">
            <w:pPr>
              <w:pStyle w:val="ListParagraph"/>
              <w:numPr>
                <w:ilvl w:val="0"/>
                <w:numId w:val="36"/>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245C06FE" w14:textId="77777777" w:rsidR="00FA544F" w:rsidRPr="00FA544F" w:rsidRDefault="00FA544F" w:rsidP="00034732">
            <w:pPr>
              <w:pStyle w:val="ListParagraph"/>
              <w:numPr>
                <w:ilvl w:val="0"/>
                <w:numId w:val="36"/>
              </w:numPr>
              <w:spacing w:after="0" w:line="240" w:lineRule="auto"/>
              <w:ind w:left="317" w:hanging="283"/>
              <w:rPr>
                <w:rFonts w:asciiTheme="majorBidi" w:hAnsiTheme="majorBidi" w:cstheme="majorBidi"/>
                <w:bCs/>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503" w:type="pct"/>
            <w:tcBorders>
              <w:top w:val="single" w:sz="4" w:space="0" w:color="auto"/>
              <w:left w:val="single" w:sz="4" w:space="0" w:color="auto"/>
              <w:bottom w:val="single" w:sz="4" w:space="0" w:color="auto"/>
              <w:right w:val="single" w:sz="4" w:space="0" w:color="auto"/>
            </w:tcBorders>
            <w:shd w:val="clear" w:color="auto" w:fill="FFFFFF" w:themeFill="background1"/>
          </w:tcPr>
          <w:p w14:paraId="7985151D"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Sebelum pembelajaran dimulai, diawali dengan kegiatan berdoa.</w:t>
            </w:r>
          </w:p>
          <w:p w14:paraId="0187E762"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p>
          <w:p w14:paraId="55C4592A" w14:textId="77777777" w:rsidR="00FA544F" w:rsidRPr="00FA544F" w:rsidRDefault="00FA544F" w:rsidP="00034732">
            <w:pPr>
              <w:widowControl w:val="0"/>
              <w:autoSpaceDE w:val="0"/>
              <w:autoSpaceDN w:val="0"/>
              <w:adjustRightInd w:val="0"/>
              <w:spacing w:after="0"/>
              <w:rPr>
                <w:rFonts w:asciiTheme="majorBidi" w:hAnsiTheme="majorBidi" w:cstheme="majorBidi"/>
                <w:color w:val="000000" w:themeColor="text1"/>
                <w:lang w:val="en-US"/>
              </w:rPr>
            </w:pPr>
            <w:r w:rsidRPr="00FA544F">
              <w:rPr>
                <w:rFonts w:asciiTheme="majorBidi" w:hAnsiTheme="majorBidi" w:cstheme="majorBidi"/>
                <w:bCs/>
                <w:noProof w:val="0"/>
                <w:color w:val="000000" w:themeColor="text1"/>
              </w:rPr>
              <w:t xml:space="preserve">Mengikuti pembelajaran dengan kegiatan mengamati, menanya, diskusi </w:t>
            </w:r>
            <w:proofErr w:type="spellStart"/>
            <w:r w:rsidRPr="00FA544F">
              <w:rPr>
                <w:rFonts w:asciiTheme="majorBidi" w:hAnsiTheme="majorBidi" w:cstheme="majorBidi"/>
                <w:bCs/>
                <w:noProof w:val="0"/>
                <w:color w:val="000000" w:themeColor="text1"/>
                <w:lang w:val="en-US"/>
              </w:rPr>
              <w:t>tentang</w:t>
            </w:r>
            <w:proofErr w:type="spellEnd"/>
          </w:p>
          <w:p w14:paraId="689D93CC" w14:textId="77777777" w:rsidR="00FA544F" w:rsidRPr="00FA544F" w:rsidRDefault="00FA544F" w:rsidP="00034732">
            <w:pPr>
              <w:pStyle w:val="ListParagraph"/>
              <w:numPr>
                <w:ilvl w:val="0"/>
                <w:numId w:val="36"/>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003BE1DD" w14:textId="77777777" w:rsidR="00FA544F" w:rsidRPr="00FA544F" w:rsidRDefault="00FA544F" w:rsidP="00034732">
            <w:pPr>
              <w:pStyle w:val="ListParagraph"/>
              <w:numPr>
                <w:ilvl w:val="0"/>
                <w:numId w:val="36"/>
              </w:numPr>
              <w:spacing w:after="0" w:line="240" w:lineRule="auto"/>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14548C37"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Teknik Penilaian:</w:t>
            </w:r>
          </w:p>
          <w:p w14:paraId="0A93E4EA" w14:textId="77777777" w:rsidR="00FA544F" w:rsidRPr="00FA544F" w:rsidRDefault="00FA544F" w:rsidP="00034732">
            <w:pPr>
              <w:widowControl w:val="0"/>
              <w:numPr>
                <w:ilvl w:val="0"/>
                <w:numId w:val="37"/>
              </w:numPr>
              <w:autoSpaceDE w:val="0"/>
              <w:autoSpaceDN w:val="0"/>
              <w:adjustRightInd w:val="0"/>
              <w:spacing w:after="0"/>
              <w:ind w:left="360" w:hanging="283"/>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Non tes (pengamatan)</w:t>
            </w:r>
          </w:p>
          <w:p w14:paraId="66C19910"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p>
          <w:p w14:paraId="2C19E5B8"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w:t>
            </w:r>
          </w:p>
          <w:p w14:paraId="788E86E7" w14:textId="77777777" w:rsidR="00FA544F" w:rsidRPr="00FA544F" w:rsidRDefault="00FA544F" w:rsidP="00034732">
            <w:pPr>
              <w:widowControl w:val="0"/>
              <w:numPr>
                <w:ilvl w:val="0"/>
                <w:numId w:val="37"/>
              </w:numPr>
              <w:autoSpaceDE w:val="0"/>
              <w:autoSpaceDN w:val="0"/>
              <w:adjustRightInd w:val="0"/>
              <w:spacing w:after="0"/>
              <w:ind w:left="360" w:hanging="283"/>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Lembar Pengamatan Perkembangan Sikap</w:t>
            </w:r>
          </w:p>
        </w:tc>
      </w:tr>
      <w:tr w:rsidR="00034732" w:rsidRPr="00FA544F" w14:paraId="61672D44" w14:textId="77777777" w:rsidTr="00034732">
        <w:trPr>
          <w:trHeight w:val="422"/>
        </w:trPr>
        <w:tc>
          <w:tcPr>
            <w:tcW w:w="252" w:type="pct"/>
            <w:vMerge/>
            <w:tcBorders>
              <w:top w:val="single" w:sz="4" w:space="0" w:color="auto"/>
              <w:left w:val="single" w:sz="4" w:space="0" w:color="auto"/>
              <w:bottom w:val="single" w:sz="4" w:space="0" w:color="auto"/>
              <w:right w:val="single" w:sz="4" w:space="0" w:color="auto"/>
            </w:tcBorders>
            <w:hideMark/>
          </w:tcPr>
          <w:p w14:paraId="652BCFAA" w14:textId="77777777" w:rsidR="00FA544F" w:rsidRPr="00FA544F" w:rsidRDefault="00FA544F" w:rsidP="00034732">
            <w:pPr>
              <w:spacing w:after="0" w:line="240" w:lineRule="auto"/>
              <w:rPr>
                <w:rFonts w:asciiTheme="majorBidi" w:hAnsiTheme="majorBidi" w:cstheme="majorBidi"/>
                <w:noProof w:val="0"/>
                <w:color w:val="000000" w:themeColor="text1"/>
                <w:lang w:val="en-US"/>
              </w:rPr>
            </w:pPr>
          </w:p>
        </w:tc>
        <w:tc>
          <w:tcPr>
            <w:tcW w:w="505" w:type="pct"/>
            <w:vMerge/>
            <w:tcBorders>
              <w:top w:val="single" w:sz="4" w:space="0" w:color="auto"/>
              <w:left w:val="single" w:sz="4" w:space="0" w:color="auto"/>
              <w:bottom w:val="single" w:sz="4" w:space="0" w:color="auto"/>
              <w:right w:val="single" w:sz="4" w:space="0" w:color="auto"/>
            </w:tcBorders>
            <w:hideMark/>
          </w:tcPr>
          <w:p w14:paraId="5CCA8A1E" w14:textId="77777777" w:rsidR="00FA544F" w:rsidRPr="00FA544F" w:rsidRDefault="00FA544F" w:rsidP="00034732">
            <w:pPr>
              <w:spacing w:after="0" w:line="240" w:lineRule="auto"/>
              <w:rPr>
                <w:rFonts w:asciiTheme="majorBidi" w:hAnsiTheme="majorBidi" w:cstheme="majorBidi"/>
                <w:noProof w:val="0"/>
                <w:color w:val="000000" w:themeColor="text1"/>
                <w:lang w:val="en-US"/>
              </w:rPr>
            </w:pP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6121872D" w14:textId="77777777" w:rsidR="00FA544F" w:rsidRPr="00034732" w:rsidRDefault="00FA544F" w:rsidP="00034732">
            <w:pPr>
              <w:widowControl w:val="0"/>
              <w:autoSpaceDE w:val="0"/>
              <w:autoSpaceDN w:val="0"/>
              <w:adjustRightInd w:val="0"/>
              <w:spacing w:after="0" w:line="240" w:lineRule="auto"/>
              <w:rPr>
                <w:rFonts w:asciiTheme="majorBidi" w:hAnsiTheme="majorBidi" w:cstheme="majorBidi"/>
                <w:noProof w:val="0"/>
                <w:lang w:val="en-US"/>
              </w:rPr>
            </w:pPr>
            <w:r w:rsidRPr="00034732">
              <w:rPr>
                <w:rFonts w:asciiTheme="majorBidi" w:hAnsiTheme="majorBidi" w:cstheme="majorBidi"/>
              </w:rPr>
              <w:t>Menunjukkan perilaku jujur, disiplin, tanggung jawab, santun, peduli (toleran, gotong royong), santun, percaya diri, dan percaya diri dalam berinteraksi secara efektif dengan lingkungan sosial dan alam dalam jangka</w:t>
            </w:r>
            <w:r w:rsidR="00034732">
              <w:rPr>
                <w:rFonts w:asciiTheme="majorBidi" w:hAnsiTheme="majorBidi" w:cstheme="majorBidi"/>
              </w:rPr>
              <w:t>uan pergaulan dan keberadaannya</w:t>
            </w:r>
          </w:p>
        </w:tc>
        <w:tc>
          <w:tcPr>
            <w:tcW w:w="808" w:type="pct"/>
            <w:tcBorders>
              <w:top w:val="single" w:sz="4" w:space="0" w:color="auto"/>
              <w:left w:val="single" w:sz="4" w:space="0" w:color="auto"/>
              <w:bottom w:val="single" w:sz="4" w:space="0" w:color="auto"/>
              <w:right w:val="single" w:sz="4" w:space="0" w:color="auto"/>
            </w:tcBorders>
            <w:shd w:val="clear" w:color="auto" w:fill="FFFFFF" w:themeFill="background1"/>
          </w:tcPr>
          <w:p w14:paraId="5E4BA0DD" w14:textId="77777777" w:rsidR="00FA544F" w:rsidRPr="00FA544F" w:rsidRDefault="00FA544F" w:rsidP="00034732">
            <w:pPr>
              <w:pStyle w:val="ListParagraph"/>
              <w:widowControl w:val="0"/>
              <w:autoSpaceDE w:val="0"/>
              <w:autoSpaceDN w:val="0"/>
              <w:adjustRightInd w:val="0"/>
              <w:spacing w:after="0"/>
              <w:ind w:left="438" w:right="58"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 xml:space="preserve">2.4 </w:t>
            </w:r>
            <w:r w:rsidR="00034732">
              <w:rPr>
                <w:rFonts w:asciiTheme="majorBidi" w:hAnsiTheme="majorBidi" w:cstheme="majorBidi"/>
                <w:color w:val="000000"/>
                <w:sz w:val="22"/>
                <w:szCs w:val="22"/>
                <w:lang w:val="en-US"/>
              </w:rPr>
              <w:tab/>
            </w:r>
            <w:r w:rsidRPr="00FA544F">
              <w:rPr>
                <w:rFonts w:asciiTheme="majorBidi" w:hAnsiTheme="majorBidi" w:cstheme="majorBidi"/>
                <w:color w:val="000000"/>
                <w:sz w:val="22"/>
                <w:szCs w:val="22"/>
              </w:rPr>
              <w:t>Menjalankan sikap cermat dan teliti dalam menjalankan kewajiban</w:t>
            </w:r>
          </w:p>
          <w:p w14:paraId="16671E1F" w14:textId="77777777" w:rsidR="00FA544F" w:rsidRPr="00FA544F" w:rsidRDefault="00FA544F" w:rsidP="00034732">
            <w:pPr>
              <w:pStyle w:val="ListParagraph"/>
              <w:widowControl w:val="0"/>
              <w:autoSpaceDE w:val="0"/>
              <w:autoSpaceDN w:val="0"/>
              <w:adjustRightInd w:val="0"/>
              <w:spacing w:after="0"/>
              <w:ind w:left="438" w:right="52"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2.5   Menjalankan sikap tanggung jawab dalam kehidupan sehari-hari sebagai modal dasar pembentukan sikap anti korupsi</w:t>
            </w:r>
          </w:p>
          <w:p w14:paraId="0CFB4AF4"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2.6   Menjalankan sikap sungguh-sungguh dalam menjalankan aktifitas sehari-hari diniatkan juga ibadah untuk kebahagiaan akhirat</w:t>
            </w:r>
          </w:p>
          <w:p w14:paraId="1F773541" w14:textId="77777777" w:rsidR="00FA544F" w:rsidRPr="00FA544F" w:rsidRDefault="00FA544F" w:rsidP="00034732">
            <w:pPr>
              <w:pStyle w:val="ListParagraph"/>
              <w:spacing w:after="0"/>
              <w:ind w:left="438" w:hanging="438"/>
              <w:rPr>
                <w:rFonts w:asciiTheme="majorBidi" w:hAnsiTheme="majorBidi" w:cstheme="majorBidi"/>
                <w:sz w:val="22"/>
                <w:szCs w:val="22"/>
              </w:rPr>
            </w:pPr>
          </w:p>
        </w:tc>
        <w:tc>
          <w:tcPr>
            <w:tcW w:w="1126" w:type="pct"/>
            <w:tcBorders>
              <w:top w:val="single" w:sz="4" w:space="0" w:color="auto"/>
              <w:left w:val="single" w:sz="4" w:space="0" w:color="auto"/>
              <w:bottom w:val="single" w:sz="4" w:space="0" w:color="auto"/>
              <w:right w:val="single" w:sz="4" w:space="0" w:color="auto"/>
            </w:tcBorders>
            <w:shd w:val="clear" w:color="auto" w:fill="FFFFFF" w:themeFill="background1"/>
          </w:tcPr>
          <w:p w14:paraId="3B42C472" w14:textId="77777777" w:rsidR="00FA544F" w:rsidRPr="00FA544F" w:rsidRDefault="00FA544F" w:rsidP="00034732">
            <w:pPr>
              <w:pStyle w:val="ListParagraph"/>
              <w:spacing w:after="0"/>
              <w:ind w:left="433" w:hanging="450"/>
              <w:rPr>
                <w:rFonts w:asciiTheme="majorBidi" w:hAnsiTheme="majorBidi" w:cstheme="majorBidi"/>
                <w:color w:val="000000" w:themeColor="text1"/>
                <w:sz w:val="22"/>
                <w:szCs w:val="22"/>
              </w:rPr>
            </w:pP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tcPr>
          <w:p w14:paraId="0B772E59"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Religius</w:t>
            </w:r>
          </w:p>
          <w:p w14:paraId="7639B324"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1E9A6FBB"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25BD11F5"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6166A03F"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391E6C3A" w14:textId="77777777" w:rsidR="00FA544F" w:rsidRPr="00FA544F" w:rsidRDefault="00FA544F" w:rsidP="00034732">
            <w:pPr>
              <w:pStyle w:val="ListParagraph"/>
              <w:numPr>
                <w:ilvl w:val="0"/>
                <w:numId w:val="35"/>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5F2AB0A7" w14:textId="77777777" w:rsidR="00FA544F" w:rsidRPr="00FA544F" w:rsidRDefault="00FA544F" w:rsidP="00034732">
            <w:pPr>
              <w:pStyle w:val="ListParagraph"/>
              <w:numPr>
                <w:ilvl w:val="0"/>
                <w:numId w:val="35"/>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03C7F0BB" w14:textId="77777777" w:rsidR="00FA544F" w:rsidRPr="00FA544F" w:rsidRDefault="00FA544F" w:rsidP="00034732">
            <w:pPr>
              <w:widowControl w:val="0"/>
              <w:autoSpaceDE w:val="0"/>
              <w:autoSpaceDN w:val="0"/>
              <w:adjustRightInd w:val="0"/>
              <w:spacing w:after="0"/>
              <w:ind w:left="227"/>
              <w:rPr>
                <w:rFonts w:asciiTheme="majorBidi" w:hAnsiTheme="majorBidi" w:cstheme="majorBidi"/>
                <w:noProof w:val="0"/>
                <w:color w:val="000000" w:themeColor="text1"/>
              </w:rPr>
            </w:pPr>
          </w:p>
        </w:tc>
        <w:tc>
          <w:tcPr>
            <w:tcW w:w="46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AE54A" w14:textId="77777777" w:rsidR="00FA544F" w:rsidRPr="00FA544F" w:rsidRDefault="00FA544F" w:rsidP="00034732">
            <w:pPr>
              <w:widowControl w:val="0"/>
              <w:autoSpaceDE w:val="0"/>
              <w:autoSpaceDN w:val="0"/>
              <w:adjustRightInd w:val="0"/>
              <w:spacing w:after="0"/>
              <w:rPr>
                <w:rFonts w:asciiTheme="majorBidi" w:hAnsiTheme="majorBidi" w:cstheme="majorBidi"/>
                <w:color w:val="000000" w:themeColor="text1"/>
                <w:lang w:val="sv-SE"/>
              </w:rPr>
            </w:pPr>
            <w:r w:rsidRPr="00FA544F">
              <w:rPr>
                <w:rFonts w:asciiTheme="majorBidi" w:hAnsiTheme="majorBidi" w:cstheme="majorBidi"/>
                <w:noProof w:val="0"/>
                <w:color w:val="000000" w:themeColor="text1"/>
              </w:rPr>
              <w:t xml:space="preserve">Perwujudan sikap sportif dan disiplin dalam pembelajaran </w:t>
            </w:r>
            <w:r w:rsidRPr="00FA544F">
              <w:rPr>
                <w:rFonts w:asciiTheme="majorBidi" w:hAnsiTheme="majorBidi" w:cstheme="majorBidi"/>
                <w:color w:val="000000" w:themeColor="text1"/>
                <w:lang w:val="sv-SE"/>
              </w:rPr>
              <w:t>tentang</w:t>
            </w:r>
          </w:p>
          <w:p w14:paraId="27EB19EE" w14:textId="77777777" w:rsidR="00FA544F" w:rsidRPr="00FA544F" w:rsidRDefault="00FA544F" w:rsidP="00034732">
            <w:pPr>
              <w:pStyle w:val="ListParagraph"/>
              <w:numPr>
                <w:ilvl w:val="0"/>
                <w:numId w:val="36"/>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014E9555" w14:textId="77777777" w:rsidR="00FA544F" w:rsidRPr="00FA544F" w:rsidRDefault="00FA544F" w:rsidP="00034732">
            <w:pPr>
              <w:pStyle w:val="ListParagraph"/>
              <w:numPr>
                <w:ilvl w:val="0"/>
                <w:numId w:val="36"/>
              </w:numPr>
              <w:spacing w:after="0" w:line="240" w:lineRule="auto"/>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p w14:paraId="3EC39780"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lang w:val="en-US"/>
              </w:rPr>
            </w:pPr>
            <w:r w:rsidRPr="00FA544F">
              <w:rPr>
                <w:rFonts w:asciiTheme="majorBidi" w:hAnsiTheme="majorBidi" w:cstheme="majorBidi"/>
                <w:noProof w:val="0"/>
                <w:color w:val="000000" w:themeColor="text1"/>
              </w:rPr>
              <w:t>(Terintegrasi pada KI 3 dan KI 4</w:t>
            </w:r>
            <w:r w:rsidRPr="00FA544F">
              <w:rPr>
                <w:rFonts w:asciiTheme="majorBidi" w:hAnsiTheme="majorBidi" w:cstheme="majorBidi"/>
                <w:noProof w:val="0"/>
                <w:color w:val="000000" w:themeColor="text1"/>
                <w:lang w:val="en-US"/>
              </w:rPr>
              <w:t>)</w:t>
            </w:r>
          </w:p>
        </w:tc>
        <w:tc>
          <w:tcPr>
            <w:tcW w:w="503"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097D720"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 xml:space="preserve">Mengikuti pembelajaran dengan kegiatan mengamati, menanya, diskusi, </w:t>
            </w:r>
            <w:proofErr w:type="spellStart"/>
            <w:r w:rsidRPr="00FA544F">
              <w:rPr>
                <w:rFonts w:asciiTheme="majorBidi" w:hAnsiTheme="majorBidi" w:cstheme="majorBidi"/>
                <w:bCs/>
                <w:noProof w:val="0"/>
                <w:color w:val="000000" w:themeColor="text1"/>
                <w:lang w:val="en-US"/>
              </w:rPr>
              <w:t>tentang</w:t>
            </w:r>
            <w:proofErr w:type="spellEnd"/>
          </w:p>
          <w:p w14:paraId="0C24D2D3" w14:textId="77777777" w:rsidR="00FA544F" w:rsidRPr="00FA544F" w:rsidRDefault="00FA544F" w:rsidP="00034732">
            <w:pPr>
              <w:pStyle w:val="ListParagraph"/>
              <w:numPr>
                <w:ilvl w:val="0"/>
                <w:numId w:val="36"/>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Teks  deskripsi</w:t>
            </w:r>
          </w:p>
          <w:p w14:paraId="7BB8A737" w14:textId="77777777" w:rsidR="00FA544F" w:rsidRPr="00FA544F" w:rsidRDefault="00FA544F" w:rsidP="00034732">
            <w:pPr>
              <w:pStyle w:val="ListParagraph"/>
              <w:numPr>
                <w:ilvl w:val="0"/>
                <w:numId w:val="36"/>
              </w:numPr>
              <w:spacing w:after="0"/>
              <w:ind w:left="317" w:hanging="283"/>
              <w:rPr>
                <w:rFonts w:asciiTheme="majorBidi" w:hAnsiTheme="majorBidi" w:cstheme="majorBidi"/>
                <w:color w:val="000000" w:themeColor="text1"/>
                <w:sz w:val="22"/>
                <w:szCs w:val="22"/>
              </w:rPr>
            </w:pPr>
            <w:r w:rsidRPr="00FA544F">
              <w:rPr>
                <w:rFonts w:asciiTheme="majorBidi" w:hAnsiTheme="majorBidi" w:cstheme="majorBidi"/>
                <w:color w:val="000000" w:themeColor="text1"/>
                <w:sz w:val="22"/>
                <w:szCs w:val="22"/>
              </w:rPr>
              <w:t>Struktur teks deskripsi dan contoh-contoh telaahannya.</w:t>
            </w: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75F3DC84"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Teknik Penilaian:</w:t>
            </w:r>
          </w:p>
          <w:p w14:paraId="275FB7C1" w14:textId="77777777" w:rsidR="00FA544F" w:rsidRPr="00FA544F" w:rsidRDefault="00FA544F" w:rsidP="00034732">
            <w:pPr>
              <w:widowControl w:val="0"/>
              <w:numPr>
                <w:ilvl w:val="0"/>
                <w:numId w:val="37"/>
              </w:numPr>
              <w:autoSpaceDE w:val="0"/>
              <w:autoSpaceDN w:val="0"/>
              <w:adjustRightInd w:val="0"/>
              <w:spacing w:after="0"/>
              <w:ind w:left="283" w:hanging="283"/>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Non tes (pengamatan)</w:t>
            </w:r>
          </w:p>
          <w:p w14:paraId="1E192E13"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p>
          <w:p w14:paraId="470942E7"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w:t>
            </w:r>
          </w:p>
          <w:p w14:paraId="49587401" w14:textId="77777777" w:rsidR="00FA544F" w:rsidRPr="00FA544F" w:rsidRDefault="00FA544F" w:rsidP="00034732">
            <w:pPr>
              <w:widowControl w:val="0"/>
              <w:numPr>
                <w:ilvl w:val="0"/>
                <w:numId w:val="37"/>
              </w:numPr>
              <w:autoSpaceDE w:val="0"/>
              <w:autoSpaceDN w:val="0"/>
              <w:adjustRightInd w:val="0"/>
              <w:spacing w:after="0"/>
              <w:ind w:left="36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Lembar Pengamatan Perkembangan Sikap</w:t>
            </w:r>
          </w:p>
        </w:tc>
      </w:tr>
      <w:tr w:rsidR="00034732" w:rsidRPr="00FA544F" w14:paraId="1529C5E8" w14:textId="77777777" w:rsidTr="00034732">
        <w:tc>
          <w:tcPr>
            <w:tcW w:w="252"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4080EA" w14:textId="77777777" w:rsidR="00FA544F" w:rsidRPr="00FA544F" w:rsidRDefault="00FA544F" w:rsidP="00034732">
            <w:pPr>
              <w:spacing w:after="0"/>
              <w:rPr>
                <w:rFonts w:asciiTheme="majorBidi" w:hAnsiTheme="majorBidi" w:cstheme="majorBidi"/>
                <w:noProof w:val="0"/>
                <w:color w:val="000000" w:themeColor="text1"/>
                <w:lang w:val="en-US"/>
              </w:rPr>
            </w:pPr>
            <w:proofErr w:type="spellStart"/>
            <w:r w:rsidRPr="00FA544F">
              <w:rPr>
                <w:rFonts w:asciiTheme="majorBidi" w:hAnsiTheme="majorBidi" w:cstheme="majorBidi"/>
                <w:noProof w:val="0"/>
                <w:color w:val="000000" w:themeColor="text1"/>
                <w:lang w:val="en-US"/>
              </w:rPr>
              <w:t>Pengetahuan</w:t>
            </w:r>
            <w:proofErr w:type="spellEnd"/>
          </w:p>
        </w:tc>
        <w:tc>
          <w:tcPr>
            <w:tcW w:w="5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B9E6A7A" w14:textId="77777777" w:rsidR="00FA544F" w:rsidRPr="00FA544F" w:rsidRDefault="00FA544F" w:rsidP="00034732">
            <w:pPr>
              <w:autoSpaceDE w:val="0"/>
              <w:autoSpaceDN w:val="0"/>
              <w:adjustRightInd w:val="0"/>
              <w:spacing w:after="0" w:line="240" w:lineRule="auto"/>
              <w:rPr>
                <w:rFonts w:asciiTheme="majorBidi" w:hAnsiTheme="majorBidi" w:cstheme="majorBidi"/>
                <w:noProof w:val="0"/>
                <w:color w:val="000000" w:themeColor="text1"/>
                <w:lang w:val="en-US"/>
              </w:rPr>
            </w:pPr>
            <w:r w:rsidRPr="00FA544F">
              <w:rPr>
                <w:rFonts w:asciiTheme="majorBidi" w:hAnsiTheme="majorBidi" w:cstheme="majorBidi"/>
              </w:rPr>
              <w:t xml:space="preserve">Memiliki pengetahuan faktual, konseptual, prosedural, dan metakognitif pada tingkat teknis dan spesifik sederhana berkenaan dengan: ilmu pengetahuan, teknologi, seni, dan budaya. Mampu mengaitkan pengetahuan di </w:t>
            </w:r>
            <w:r w:rsidRPr="00FA544F">
              <w:rPr>
                <w:rFonts w:asciiTheme="majorBidi" w:hAnsiTheme="majorBidi" w:cstheme="majorBidi"/>
              </w:rPr>
              <w:lastRenderedPageBreak/>
              <w:t>atas dalam konteks diri sendiri, keluarga, madrasah, masyarakat dan lingkungan alam sekitar, bangsa, negara, dan kawasan regional.</w:t>
            </w: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27677927" w14:textId="77777777" w:rsidR="00FA544F" w:rsidRPr="00034732" w:rsidRDefault="00FA544F" w:rsidP="00034732">
            <w:pPr>
              <w:widowControl w:val="0"/>
              <w:autoSpaceDE w:val="0"/>
              <w:autoSpaceDN w:val="0"/>
              <w:adjustRightInd w:val="0"/>
              <w:spacing w:after="0" w:line="240" w:lineRule="auto"/>
              <w:rPr>
                <w:rFonts w:asciiTheme="majorBidi" w:hAnsiTheme="majorBidi" w:cstheme="majorBidi"/>
                <w:noProof w:val="0"/>
              </w:rPr>
            </w:pPr>
            <w:r w:rsidRPr="00034732">
              <w:rPr>
                <w:rFonts w:asciiTheme="majorBidi" w:hAnsiTheme="majorBidi" w:cstheme="majorBidi"/>
              </w:rPr>
              <w:lastRenderedPageBreak/>
              <w:t xml:space="preserve">Memahami pengetahuan (factual, konseptual dan procedural) dengan cara mengamati [mendengar, melihat,membaca] berdasarkan rasa ingin tahu tentang ilmu pengetahuan, teknologi, seni dan budaya terkait fenomena dan </w:t>
            </w:r>
            <w:r w:rsidRPr="00034732">
              <w:rPr>
                <w:rFonts w:asciiTheme="majorBidi" w:hAnsiTheme="majorBidi" w:cstheme="majorBidi"/>
              </w:rPr>
              <w:lastRenderedPageBreak/>
              <w:t>kejadian tampak mata.</w:t>
            </w:r>
          </w:p>
          <w:p w14:paraId="479F94CD" w14:textId="77777777" w:rsidR="00FA544F" w:rsidRPr="00FA544F" w:rsidRDefault="00FA544F" w:rsidP="00034732">
            <w:pPr>
              <w:autoSpaceDE w:val="0"/>
              <w:autoSpaceDN w:val="0"/>
              <w:adjustRightInd w:val="0"/>
              <w:spacing w:after="0"/>
              <w:ind w:left="234"/>
              <w:rPr>
                <w:rFonts w:asciiTheme="majorBidi" w:hAnsiTheme="majorBidi" w:cstheme="majorBidi"/>
                <w:color w:val="000000" w:themeColor="text1"/>
                <w:spacing w:val="1"/>
              </w:rPr>
            </w:pPr>
          </w:p>
        </w:tc>
        <w:tc>
          <w:tcPr>
            <w:tcW w:w="808" w:type="pct"/>
            <w:tcBorders>
              <w:top w:val="single" w:sz="4" w:space="0" w:color="auto"/>
              <w:left w:val="single" w:sz="4" w:space="0" w:color="auto"/>
              <w:bottom w:val="single" w:sz="4" w:space="0" w:color="auto"/>
              <w:right w:val="single" w:sz="4" w:space="0" w:color="auto"/>
            </w:tcBorders>
            <w:shd w:val="clear" w:color="auto" w:fill="FFFFFF" w:themeFill="background1"/>
          </w:tcPr>
          <w:p w14:paraId="501C48D3" w14:textId="77777777" w:rsidR="00FA544F" w:rsidRPr="00FA544F" w:rsidRDefault="00FA544F" w:rsidP="00034732">
            <w:pPr>
              <w:pStyle w:val="ListParagraph"/>
              <w:widowControl w:val="0"/>
              <w:autoSpaceDE w:val="0"/>
              <w:autoSpaceDN w:val="0"/>
              <w:adjustRightInd w:val="0"/>
              <w:spacing w:after="0"/>
              <w:ind w:left="438" w:right="58" w:hanging="438"/>
              <w:rPr>
                <w:rFonts w:asciiTheme="majorBidi" w:hAnsiTheme="majorBidi" w:cstheme="majorBidi"/>
                <w:color w:val="000000"/>
                <w:sz w:val="22"/>
                <w:szCs w:val="22"/>
              </w:rPr>
            </w:pPr>
            <w:r w:rsidRPr="00FA544F">
              <w:rPr>
                <w:rFonts w:asciiTheme="majorBidi" w:hAnsiTheme="majorBidi" w:cstheme="majorBidi"/>
                <w:color w:val="000000"/>
                <w:sz w:val="22"/>
                <w:szCs w:val="22"/>
              </w:rPr>
              <w:lastRenderedPageBreak/>
              <w:t xml:space="preserve">3.4 </w:t>
            </w:r>
            <w:r w:rsidR="00034732">
              <w:rPr>
                <w:rFonts w:asciiTheme="majorBidi" w:hAnsiTheme="majorBidi" w:cstheme="majorBidi"/>
                <w:color w:val="000000"/>
                <w:sz w:val="22"/>
                <w:szCs w:val="22"/>
                <w:lang w:val="en-US"/>
              </w:rPr>
              <w:tab/>
            </w:r>
            <w:r w:rsidRPr="00FA544F">
              <w:rPr>
                <w:rFonts w:asciiTheme="majorBidi" w:hAnsiTheme="majorBidi" w:cstheme="majorBidi"/>
                <w:color w:val="000000"/>
                <w:sz w:val="22"/>
                <w:szCs w:val="22"/>
              </w:rPr>
              <w:t>Memahami ketentuan hukum bacaan mad shilah, mad badal, mad tamkin, dan mad farqi dalam Al-Qur'an surah pendek pilihan</w:t>
            </w:r>
          </w:p>
          <w:p w14:paraId="6822A403" w14:textId="77777777" w:rsidR="00FA544F" w:rsidRPr="00FA544F" w:rsidRDefault="00034732" w:rsidP="00034732">
            <w:pPr>
              <w:pStyle w:val="ListParagraph"/>
              <w:widowControl w:val="0"/>
              <w:autoSpaceDE w:val="0"/>
              <w:autoSpaceDN w:val="0"/>
              <w:adjustRightInd w:val="0"/>
              <w:spacing w:after="0"/>
              <w:ind w:left="438" w:right="52" w:hanging="438"/>
              <w:rPr>
                <w:rFonts w:asciiTheme="majorBidi" w:hAnsiTheme="majorBidi" w:cstheme="majorBidi"/>
                <w:color w:val="000000"/>
                <w:sz w:val="22"/>
                <w:szCs w:val="22"/>
              </w:rPr>
            </w:pPr>
            <w:r>
              <w:rPr>
                <w:rFonts w:asciiTheme="majorBidi" w:hAnsiTheme="majorBidi" w:cstheme="majorBidi"/>
                <w:color w:val="000000"/>
                <w:sz w:val="22"/>
                <w:szCs w:val="22"/>
              </w:rPr>
              <w:t xml:space="preserve">3.5   </w:t>
            </w:r>
            <w:r w:rsidR="00FA544F" w:rsidRPr="00FA544F">
              <w:rPr>
                <w:rFonts w:asciiTheme="majorBidi" w:hAnsiTheme="majorBidi" w:cstheme="majorBidi"/>
                <w:color w:val="000000"/>
                <w:sz w:val="22"/>
                <w:szCs w:val="22"/>
              </w:rPr>
              <w:t>Menganalisis isi kandungan Q.S. al-Ma (87): 14-19, Q.S. alQashash (28): 77 dan Q.S. Ali Imran (3): 148 tentang adanya hubungan kehidupan dunia dan akhirat</w:t>
            </w:r>
          </w:p>
          <w:p w14:paraId="13FAED5F" w14:textId="77777777" w:rsid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lang w:val="en-US"/>
              </w:rPr>
            </w:pPr>
            <w:r w:rsidRPr="00FA544F">
              <w:rPr>
                <w:rFonts w:asciiTheme="majorBidi" w:hAnsiTheme="majorBidi" w:cstheme="majorBidi"/>
                <w:color w:val="000000"/>
                <w:sz w:val="22"/>
                <w:szCs w:val="22"/>
              </w:rPr>
              <w:t xml:space="preserve">3.6   Memahami isi </w:t>
            </w:r>
            <w:r w:rsidRPr="00FA544F">
              <w:rPr>
                <w:rFonts w:asciiTheme="majorBidi" w:hAnsiTheme="majorBidi" w:cstheme="majorBidi"/>
                <w:color w:val="000000"/>
                <w:sz w:val="22"/>
                <w:szCs w:val="22"/>
              </w:rPr>
              <w:lastRenderedPageBreak/>
              <w:t>kandungan hadis riwayat Muslim dari Abu. Hurairah;</w:t>
            </w:r>
          </w:p>
          <w:p w14:paraId="1C7106AB" w14:textId="77777777" w:rsidR="00034732" w:rsidRPr="00034732" w:rsidRDefault="00034732"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lang w:val="en-US"/>
              </w:rPr>
            </w:pPr>
          </w:p>
          <w:p w14:paraId="37198798"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rPr>
            </w:pPr>
            <w:r w:rsidRPr="00FA544F">
              <w:rPr>
                <w:rFonts w:asciiTheme="majorBidi" w:hAnsiTheme="majorBidi" w:cstheme="majorBidi"/>
                <w:noProof/>
                <w:color w:val="000000"/>
                <w:sz w:val="22"/>
                <w:szCs w:val="22"/>
                <w:lang w:val="en-US"/>
              </w:rPr>
              <w:drawing>
                <wp:inline distT="0" distB="0" distL="0" distR="0" wp14:anchorId="0003933A" wp14:editId="2433CD6C">
                  <wp:extent cx="1542756" cy="172868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l="55968" t="24535" r="27322" b="41978"/>
                          <a:stretch>
                            <a:fillRect/>
                          </a:stretch>
                        </pic:blipFill>
                        <pic:spPr bwMode="auto">
                          <a:xfrm>
                            <a:off x="0" y="0"/>
                            <a:ext cx="1547022" cy="1733469"/>
                          </a:xfrm>
                          <a:prstGeom prst="rect">
                            <a:avLst/>
                          </a:prstGeom>
                          <a:noFill/>
                          <a:ln>
                            <a:noFill/>
                          </a:ln>
                        </pic:spPr>
                      </pic:pic>
                    </a:graphicData>
                  </a:graphic>
                </wp:inline>
              </w:drawing>
            </w:r>
          </w:p>
          <w:p w14:paraId="697391E8" w14:textId="77777777" w:rsidR="00FA544F" w:rsidRPr="00FA544F" w:rsidRDefault="00FA544F" w:rsidP="00034732">
            <w:pPr>
              <w:pStyle w:val="ListParagraph"/>
              <w:autoSpaceDE w:val="0"/>
              <w:autoSpaceDN w:val="0"/>
              <w:adjustRightInd w:val="0"/>
              <w:spacing w:after="0"/>
              <w:ind w:left="438" w:hanging="438"/>
              <w:rPr>
                <w:rFonts w:asciiTheme="majorBidi" w:hAnsiTheme="majorBidi" w:cstheme="majorBidi"/>
                <w:color w:val="000000"/>
                <w:sz w:val="22"/>
                <w:szCs w:val="22"/>
              </w:rPr>
            </w:pPr>
            <w:r w:rsidRPr="00FA544F">
              <w:rPr>
                <w:rFonts w:asciiTheme="majorBidi" w:hAnsiTheme="majorBidi" w:cstheme="majorBidi"/>
                <w:color w:val="000000"/>
                <w:sz w:val="22"/>
                <w:szCs w:val="22"/>
              </w:rPr>
              <w:t xml:space="preserve">      dan hadis riwayat Muslim dari Mustaurid bin Syaddad;</w:t>
            </w:r>
          </w:p>
          <w:p w14:paraId="11B15A42"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color w:val="000000"/>
                <w:sz w:val="22"/>
                <w:szCs w:val="22"/>
              </w:rPr>
            </w:pPr>
            <w:r w:rsidRPr="00FA544F">
              <w:rPr>
                <w:rFonts w:asciiTheme="majorBidi" w:hAnsiTheme="majorBidi" w:cstheme="majorBidi"/>
                <w:noProof/>
                <w:sz w:val="22"/>
                <w:szCs w:val="22"/>
              </w:rPr>
              <w:t xml:space="preserve">  </w:t>
            </w:r>
            <w:r w:rsidRPr="00FA544F">
              <w:rPr>
                <w:rFonts w:asciiTheme="majorBidi" w:hAnsiTheme="majorBidi" w:cstheme="majorBidi"/>
                <w:noProof/>
                <w:sz w:val="22"/>
                <w:szCs w:val="22"/>
                <w:lang w:val="en-US"/>
              </w:rPr>
              <w:drawing>
                <wp:inline distT="0" distB="0" distL="0" distR="0" wp14:anchorId="725C684C" wp14:editId="5E1A1EE3">
                  <wp:extent cx="1422400" cy="12410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l="55968" t="42619" r="27522" b="31770"/>
                          <a:stretch>
                            <a:fillRect/>
                          </a:stretch>
                        </pic:blipFill>
                        <pic:spPr bwMode="auto">
                          <a:xfrm>
                            <a:off x="0" y="0"/>
                            <a:ext cx="1428384" cy="1246310"/>
                          </a:xfrm>
                          <a:prstGeom prst="rect">
                            <a:avLst/>
                          </a:prstGeom>
                          <a:noFill/>
                          <a:ln>
                            <a:noFill/>
                          </a:ln>
                        </pic:spPr>
                      </pic:pic>
                    </a:graphicData>
                  </a:graphic>
                </wp:inline>
              </w:drawing>
            </w:r>
          </w:p>
          <w:p w14:paraId="5BE05BCF" w14:textId="77777777" w:rsidR="00FA544F" w:rsidRPr="00FA544F" w:rsidRDefault="00FA544F" w:rsidP="00034732">
            <w:pPr>
              <w:pStyle w:val="ListParagraph"/>
              <w:widowControl w:val="0"/>
              <w:autoSpaceDE w:val="0"/>
              <w:autoSpaceDN w:val="0"/>
              <w:adjustRightInd w:val="0"/>
              <w:spacing w:after="0" w:line="237" w:lineRule="auto"/>
              <w:ind w:left="438" w:right="52" w:hanging="438"/>
              <w:rPr>
                <w:rFonts w:asciiTheme="majorBidi" w:hAnsiTheme="majorBidi" w:cstheme="majorBidi"/>
                <w:sz w:val="22"/>
                <w:szCs w:val="22"/>
                <w:lang w:val="en-US"/>
              </w:rPr>
            </w:pPr>
          </w:p>
        </w:tc>
        <w:tc>
          <w:tcPr>
            <w:tcW w:w="1126" w:type="pct"/>
            <w:tcBorders>
              <w:top w:val="single" w:sz="4" w:space="0" w:color="auto"/>
              <w:left w:val="single" w:sz="4" w:space="0" w:color="auto"/>
              <w:bottom w:val="single" w:sz="4" w:space="0" w:color="auto"/>
              <w:right w:val="single" w:sz="4" w:space="0" w:color="auto"/>
            </w:tcBorders>
            <w:shd w:val="clear" w:color="auto" w:fill="FFFFFF" w:themeFill="background1"/>
          </w:tcPr>
          <w:p w14:paraId="492EF921"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3.4.1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Menjelaskan pengertian hukum bacaan mad ṣilah, mad badal, mad tamkin, dan mad farqi </w:t>
            </w:r>
          </w:p>
          <w:p w14:paraId="2A18342B"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3.4.2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Menjelaskan ciri-ciri hukum bacaan mad ṣilah, mad badal, mad tamkin, dan mad farqi </w:t>
            </w:r>
          </w:p>
          <w:p w14:paraId="7D960C8A"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3.4.3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Mendeskripsikan cara membunyikan hukum bacaan mad ṣilah, mad badal, mad tamkin, dan mad farqi </w:t>
            </w:r>
          </w:p>
          <w:p w14:paraId="006C0FCF"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3.4.4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Mengidentifikasi hukum bacaan mad ṣilah, mad badal, mad tamkin, dan mad farqi </w:t>
            </w:r>
          </w:p>
          <w:p w14:paraId="4CA72D79"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3.4.5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Menyimpulkan cara membaca bacaan mad ṣilah, mad badal, mad tamkin, dan mad farqi</w:t>
            </w:r>
          </w:p>
          <w:p w14:paraId="44885A6B"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3.5.1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Menjelaskan pengertian materialistis, hedonis, dan konsumtif </w:t>
            </w:r>
          </w:p>
          <w:p w14:paraId="3E01898C"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3.5.2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Menerjemah Q.S. al-A’la (87): 14-19, Q.S. al-Qashash (28): 77 dan Q.S. Ali Imran (3): 148 </w:t>
            </w:r>
          </w:p>
          <w:p w14:paraId="5C068F0F"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3.5.3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Menjelaskan isi kandungan Q.S. al-A’la (87): 14-19, Q.S. al-Qashash (28): 77 dan Q.S. Ali Imran (3): 148 </w:t>
            </w:r>
          </w:p>
          <w:p w14:paraId="02AB0C11"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3.5.4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Menjelaskan keterkaitan Q.S. al-A’la (87): 14-19, Q.S. al-Qashash (28): 77 dan Q.S. Ali Imran (3): 148 tentang adanya hubungan kehidupan dunia dan akhirat </w:t>
            </w:r>
          </w:p>
          <w:p w14:paraId="76FAA4F1"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t xml:space="preserve">3.5.5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Menunjukkan contoh sikap yang sesuai dengan Q.S. al-A’la (87): 14-19, Q.S. alQashash (28): 77 dan Q.S. Ali Imran (3): 148 tentang adanya hubungan kehidupan dunia dan akhirat</w:t>
            </w:r>
          </w:p>
          <w:p w14:paraId="0896974F" w14:textId="77777777" w:rsidR="00FA544F" w:rsidRPr="00FA544F" w:rsidRDefault="00FA544F" w:rsidP="00034732">
            <w:pPr>
              <w:pStyle w:val="ListParagraph"/>
              <w:widowControl w:val="0"/>
              <w:autoSpaceDE w:val="0"/>
              <w:autoSpaceDN w:val="0"/>
              <w:adjustRightInd w:val="0"/>
              <w:spacing w:after="0" w:line="244" w:lineRule="auto"/>
              <w:ind w:left="562" w:right="59" w:hanging="562"/>
              <w:rPr>
                <w:rFonts w:asciiTheme="majorBidi" w:hAnsiTheme="majorBidi" w:cstheme="majorBidi"/>
                <w:sz w:val="22"/>
                <w:szCs w:val="22"/>
                <w:lang w:val="en-US"/>
              </w:rPr>
            </w:pPr>
            <w:r w:rsidRPr="00FA544F">
              <w:rPr>
                <w:rFonts w:asciiTheme="majorBidi" w:hAnsiTheme="majorBidi" w:cstheme="majorBidi"/>
                <w:sz w:val="22"/>
                <w:szCs w:val="22"/>
              </w:rPr>
              <w:t>3.6.1</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Menerjemah hadis riwayat Muslim dari Abu Hurairah dan hadis riwayat Muslim dari Mustaurid tentang adanya hubungan kehidupan dunia dan akhirat </w:t>
            </w:r>
          </w:p>
          <w:p w14:paraId="14376F85" w14:textId="77777777" w:rsidR="00FA544F" w:rsidRPr="00FA544F" w:rsidRDefault="00FA544F" w:rsidP="00034732">
            <w:pPr>
              <w:pStyle w:val="ListParagraph"/>
              <w:widowControl w:val="0"/>
              <w:autoSpaceDE w:val="0"/>
              <w:autoSpaceDN w:val="0"/>
              <w:adjustRightInd w:val="0"/>
              <w:spacing w:after="0" w:line="244" w:lineRule="auto"/>
              <w:ind w:left="562" w:right="59" w:hanging="562"/>
              <w:rPr>
                <w:rFonts w:asciiTheme="majorBidi" w:hAnsiTheme="majorBidi" w:cstheme="majorBidi"/>
                <w:sz w:val="22"/>
                <w:szCs w:val="22"/>
                <w:lang w:val="en-US"/>
              </w:rPr>
            </w:pPr>
            <w:r w:rsidRPr="00FA544F">
              <w:rPr>
                <w:rFonts w:asciiTheme="majorBidi" w:hAnsiTheme="majorBidi" w:cstheme="majorBidi"/>
                <w:sz w:val="22"/>
                <w:szCs w:val="22"/>
              </w:rPr>
              <w:t xml:space="preserve">3.6.2 </w:t>
            </w:r>
            <w:r w:rsidRPr="00FA544F">
              <w:rPr>
                <w:rFonts w:asciiTheme="majorBidi" w:hAnsiTheme="majorBidi" w:cstheme="majorBidi"/>
                <w:sz w:val="22"/>
                <w:szCs w:val="22"/>
                <w:lang w:val="en-US"/>
              </w:rPr>
              <w:t xml:space="preserve"> </w:t>
            </w:r>
            <w:r w:rsidRPr="00FA544F">
              <w:rPr>
                <w:rFonts w:asciiTheme="majorBidi" w:hAnsiTheme="majorBidi" w:cstheme="majorBidi"/>
                <w:sz w:val="22"/>
                <w:szCs w:val="22"/>
              </w:rPr>
              <w:t xml:space="preserve">Menganalisis isi hadis riwayat Muslim dari Abu Hurairah dan hadis riwayat Muslim dari Mustaurid tentang adanya hubungan kehidupan dunia dan akhirat </w:t>
            </w:r>
          </w:p>
          <w:p w14:paraId="2DBDEF2D" w14:textId="77777777" w:rsidR="00FA544F" w:rsidRPr="00034732" w:rsidRDefault="00FA544F" w:rsidP="00034732">
            <w:pPr>
              <w:pStyle w:val="ListParagraph"/>
              <w:widowControl w:val="0"/>
              <w:autoSpaceDE w:val="0"/>
              <w:autoSpaceDN w:val="0"/>
              <w:adjustRightInd w:val="0"/>
              <w:spacing w:after="0" w:line="244" w:lineRule="auto"/>
              <w:ind w:left="562" w:right="59" w:hanging="562"/>
              <w:rPr>
                <w:rFonts w:asciiTheme="majorBidi" w:hAnsiTheme="majorBidi" w:cstheme="majorBidi"/>
                <w:sz w:val="22"/>
                <w:szCs w:val="22"/>
                <w:lang w:val="en-US"/>
              </w:rPr>
            </w:pPr>
            <w:r w:rsidRPr="00FA544F">
              <w:rPr>
                <w:rFonts w:asciiTheme="majorBidi" w:hAnsiTheme="majorBidi" w:cstheme="majorBidi"/>
                <w:sz w:val="22"/>
                <w:szCs w:val="22"/>
              </w:rPr>
              <w:t>3.6.3</w:t>
            </w:r>
            <w:r w:rsidRPr="00FA544F">
              <w:rPr>
                <w:rFonts w:asciiTheme="majorBidi" w:hAnsiTheme="majorBidi" w:cstheme="majorBidi"/>
                <w:sz w:val="22"/>
                <w:szCs w:val="22"/>
                <w:lang w:val="en-US"/>
              </w:rPr>
              <w:t xml:space="preserve">  </w:t>
            </w:r>
            <w:r w:rsidRPr="00FA544F">
              <w:rPr>
                <w:rFonts w:asciiTheme="majorBidi" w:hAnsiTheme="majorBidi" w:cstheme="majorBidi"/>
                <w:sz w:val="22"/>
                <w:szCs w:val="22"/>
              </w:rPr>
              <w:t xml:space="preserve">Menjelaskan keterkaitan hadis riwayat Muslim dari Abu Hurairah dan hadis riwayat </w:t>
            </w:r>
            <w:r w:rsidRPr="00FA544F">
              <w:rPr>
                <w:rFonts w:asciiTheme="majorBidi" w:hAnsiTheme="majorBidi" w:cstheme="majorBidi"/>
                <w:sz w:val="22"/>
                <w:szCs w:val="22"/>
              </w:rPr>
              <w:lastRenderedPageBreak/>
              <w:t>Muslim dari Mustaurid tentang adanya hubungan kehidupan dunia dan akhirat</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tcPr>
          <w:p w14:paraId="6A8D4B1D"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lastRenderedPageBreak/>
              <w:t>Religius</w:t>
            </w:r>
          </w:p>
          <w:p w14:paraId="49879976"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72171C5B"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7BA7BCC0"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6D010EF4" w14:textId="77777777" w:rsidR="00FA544F" w:rsidRPr="00FA544F" w:rsidRDefault="00FA544F" w:rsidP="00034732">
            <w:pPr>
              <w:pStyle w:val="ListParagraph"/>
              <w:numPr>
                <w:ilvl w:val="0"/>
                <w:numId w:val="35"/>
              </w:numPr>
              <w:spacing w:after="0" w:line="240" w:lineRule="auto"/>
              <w:ind w:left="22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5CA7948F" w14:textId="77777777" w:rsidR="00FA544F" w:rsidRPr="00FA544F" w:rsidRDefault="00FA544F" w:rsidP="00034732">
            <w:pPr>
              <w:pStyle w:val="ListParagraph"/>
              <w:numPr>
                <w:ilvl w:val="0"/>
                <w:numId w:val="35"/>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23FB1DC6" w14:textId="77777777" w:rsidR="00FA544F" w:rsidRPr="00FA544F" w:rsidRDefault="00FA544F" w:rsidP="00034732">
            <w:pPr>
              <w:pStyle w:val="ListParagraph"/>
              <w:numPr>
                <w:ilvl w:val="0"/>
                <w:numId w:val="35"/>
              </w:numPr>
              <w:spacing w:after="0" w:line="240" w:lineRule="auto"/>
              <w:ind w:left="22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73B1F703" w14:textId="77777777" w:rsidR="00FA544F" w:rsidRPr="00FA544F" w:rsidRDefault="00FA544F" w:rsidP="00034732">
            <w:pPr>
              <w:pStyle w:val="ListParagraph"/>
              <w:spacing w:after="0"/>
              <w:ind w:left="227"/>
              <w:rPr>
                <w:rFonts w:asciiTheme="majorBidi" w:hAnsiTheme="majorBidi" w:cstheme="majorBidi"/>
                <w:sz w:val="22"/>
                <w:szCs w:val="22"/>
                <w:lang w:val="en-US"/>
              </w:rPr>
            </w:pPr>
          </w:p>
        </w:tc>
        <w:tc>
          <w:tcPr>
            <w:tcW w:w="46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D5E363D"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Kubaca Al-Qur’an Dengan Benar</w:t>
            </w:r>
          </w:p>
          <w:p w14:paraId="72537748"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 xml:space="preserve">Raih Akhiratmu Dengan Menjauhi Gaya Hidup Materialistis, Hedonis, Dan Konsumtif (Q.S. Al-A’la (87): 14-19, Q.S. </w:t>
            </w:r>
            <w:r w:rsidRPr="00034732">
              <w:rPr>
                <w:rFonts w:asciiTheme="majorBidi" w:hAnsiTheme="majorBidi" w:cstheme="majorBidi"/>
                <w:bCs/>
                <w:sz w:val="22"/>
                <w:szCs w:val="22"/>
              </w:rPr>
              <w:lastRenderedPageBreak/>
              <w:t>Al-Qashash (28): 77 Dan Q.S. Ali Imran (3): 148)</w:t>
            </w:r>
          </w:p>
          <w:p w14:paraId="0713FD0C"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Keseimbangan Dunia Dan Akhirat (Hadis Riwayat Muslim Dari Abu Hurairah Dan Hadis Riwayat Muslim Dari Mustaurid)</w:t>
            </w:r>
          </w:p>
        </w:tc>
        <w:tc>
          <w:tcPr>
            <w:tcW w:w="503"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4DF5A73" w14:textId="77777777" w:rsidR="00FA544F" w:rsidRPr="00FA544F" w:rsidRDefault="00FA544F" w:rsidP="00034732">
            <w:pPr>
              <w:spacing w:after="0" w:line="240" w:lineRule="auto"/>
              <w:ind w:right="113"/>
              <w:contextualSpacing/>
              <w:rPr>
                <w:rFonts w:asciiTheme="majorBidi" w:hAnsiTheme="majorBidi" w:cstheme="majorBidi"/>
                <w:b/>
                <w:bCs/>
              </w:rPr>
            </w:pPr>
            <w:r w:rsidRPr="00FA544F">
              <w:rPr>
                <w:rFonts w:asciiTheme="majorBidi" w:hAnsiTheme="majorBidi" w:cstheme="majorBidi"/>
                <w:b/>
                <w:bCs/>
              </w:rPr>
              <w:lastRenderedPageBreak/>
              <w:t>Mengamati</w:t>
            </w:r>
          </w:p>
          <w:p w14:paraId="279DC43F" w14:textId="77777777" w:rsidR="00FA544F" w:rsidRPr="00FA544F" w:rsidRDefault="00FA544F" w:rsidP="00034732">
            <w:pPr>
              <w:numPr>
                <w:ilvl w:val="0"/>
                <w:numId w:val="40"/>
              </w:numPr>
              <w:spacing w:after="0" w:line="240" w:lineRule="auto"/>
              <w:ind w:left="317" w:hanging="283"/>
              <w:contextualSpacing/>
              <w:rPr>
                <w:rFonts w:asciiTheme="majorBidi" w:hAnsiTheme="majorBidi" w:cstheme="majorBidi"/>
              </w:rPr>
            </w:pPr>
            <w:r w:rsidRPr="00FA544F">
              <w:rPr>
                <w:rFonts w:asciiTheme="majorBidi" w:hAnsiTheme="majorBidi" w:cstheme="majorBidi"/>
              </w:rPr>
              <w:t xml:space="preserve">Menyimak penjelasan guru tentang </w:t>
            </w:r>
            <w:r w:rsidRPr="00FA544F">
              <w:rPr>
                <w:rFonts w:asciiTheme="majorBidi" w:hAnsiTheme="majorBidi" w:cstheme="majorBidi"/>
                <w:color w:val="000000"/>
                <w:lang w:val="en-US"/>
              </w:rPr>
              <w:t>Materi Pembelajara</w:t>
            </w:r>
            <w:r w:rsidRPr="00FA544F">
              <w:rPr>
                <w:rFonts w:asciiTheme="majorBidi" w:hAnsiTheme="majorBidi" w:cstheme="majorBidi"/>
                <w:color w:val="000000"/>
              </w:rPr>
              <w:t>.</w:t>
            </w:r>
          </w:p>
          <w:p w14:paraId="6A7E6FE3" w14:textId="77777777" w:rsidR="00FA544F" w:rsidRPr="00FA544F" w:rsidRDefault="00FA544F" w:rsidP="00034732">
            <w:pPr>
              <w:numPr>
                <w:ilvl w:val="0"/>
                <w:numId w:val="40"/>
              </w:numPr>
              <w:spacing w:after="0" w:line="240" w:lineRule="auto"/>
              <w:ind w:left="317" w:hanging="283"/>
              <w:contextualSpacing/>
              <w:rPr>
                <w:rFonts w:asciiTheme="majorBidi" w:hAnsiTheme="majorBidi" w:cstheme="majorBidi"/>
              </w:rPr>
            </w:pPr>
            <w:r w:rsidRPr="00FA544F">
              <w:rPr>
                <w:rFonts w:asciiTheme="majorBidi" w:hAnsiTheme="majorBidi" w:cstheme="majorBidi"/>
              </w:rPr>
              <w:t xml:space="preserve">Membaca buku tentang </w:t>
            </w:r>
            <w:r w:rsidRPr="00FA544F">
              <w:rPr>
                <w:rFonts w:asciiTheme="majorBidi" w:hAnsiTheme="majorBidi" w:cstheme="majorBidi"/>
                <w:color w:val="000000"/>
                <w:lang w:val="en-US"/>
              </w:rPr>
              <w:t>Materi Pembelajara</w:t>
            </w:r>
            <w:r w:rsidRPr="00FA544F">
              <w:rPr>
                <w:rFonts w:asciiTheme="majorBidi" w:hAnsiTheme="majorBidi" w:cstheme="majorBidi"/>
              </w:rPr>
              <w:t xml:space="preserve">. </w:t>
            </w:r>
          </w:p>
          <w:p w14:paraId="0F9750DA" w14:textId="77777777" w:rsidR="00FA544F" w:rsidRPr="00FA544F" w:rsidRDefault="00FA544F" w:rsidP="00034732">
            <w:pPr>
              <w:spacing w:after="0" w:line="240" w:lineRule="auto"/>
              <w:contextualSpacing/>
              <w:rPr>
                <w:rFonts w:asciiTheme="majorBidi" w:hAnsiTheme="majorBidi" w:cstheme="majorBidi"/>
                <w:b/>
                <w:bCs/>
              </w:rPr>
            </w:pPr>
            <w:r w:rsidRPr="00FA544F">
              <w:rPr>
                <w:rFonts w:asciiTheme="majorBidi" w:hAnsiTheme="majorBidi" w:cstheme="majorBidi"/>
                <w:b/>
                <w:bCs/>
              </w:rPr>
              <w:t>Menanya</w:t>
            </w:r>
          </w:p>
          <w:p w14:paraId="3B057890" w14:textId="77777777" w:rsidR="00FA544F" w:rsidRPr="00FA544F" w:rsidRDefault="00FA544F" w:rsidP="00034732">
            <w:pPr>
              <w:numPr>
                <w:ilvl w:val="0"/>
                <w:numId w:val="40"/>
              </w:numPr>
              <w:spacing w:after="0" w:line="240" w:lineRule="auto"/>
              <w:ind w:left="317" w:hanging="283"/>
              <w:contextualSpacing/>
              <w:rPr>
                <w:rFonts w:asciiTheme="majorBidi" w:hAnsiTheme="majorBidi" w:cstheme="majorBidi"/>
              </w:rPr>
            </w:pPr>
            <w:r w:rsidRPr="00FA544F">
              <w:rPr>
                <w:rFonts w:asciiTheme="majorBidi" w:hAnsiTheme="majorBidi" w:cstheme="majorBidi"/>
              </w:rPr>
              <w:t xml:space="preserve">Memberikan tanggapan/ respon terhadap penjelasan guru tentang </w:t>
            </w:r>
            <w:r w:rsidRPr="00FA544F">
              <w:rPr>
                <w:rFonts w:asciiTheme="majorBidi" w:hAnsiTheme="majorBidi" w:cstheme="majorBidi"/>
                <w:color w:val="000000"/>
                <w:lang w:val="en-US"/>
              </w:rPr>
              <w:t xml:space="preserve">Materi </w:t>
            </w:r>
            <w:r w:rsidRPr="00FA544F">
              <w:rPr>
                <w:rFonts w:asciiTheme="majorBidi" w:hAnsiTheme="majorBidi" w:cstheme="majorBidi"/>
                <w:color w:val="000000"/>
                <w:lang w:val="en-US"/>
              </w:rPr>
              <w:lastRenderedPageBreak/>
              <w:t>Pembelajara</w:t>
            </w:r>
          </w:p>
          <w:p w14:paraId="5BEEFD15" w14:textId="77777777" w:rsidR="00FA544F" w:rsidRPr="00FA544F" w:rsidRDefault="00FA544F" w:rsidP="00034732">
            <w:pPr>
              <w:numPr>
                <w:ilvl w:val="0"/>
                <w:numId w:val="40"/>
              </w:numPr>
              <w:spacing w:after="0" w:line="240" w:lineRule="auto"/>
              <w:ind w:left="317" w:right="113" w:hanging="283"/>
              <w:contextualSpacing/>
              <w:rPr>
                <w:rFonts w:asciiTheme="majorBidi" w:hAnsiTheme="majorBidi" w:cstheme="majorBidi"/>
              </w:rPr>
            </w:pPr>
            <w:r w:rsidRPr="00FA544F">
              <w:rPr>
                <w:rFonts w:asciiTheme="majorBidi" w:hAnsiTheme="majorBidi" w:cstheme="majorBidi"/>
              </w:rPr>
              <w:t xml:space="preserve">Mengajukan pertanyaan tentang </w:t>
            </w:r>
            <w:r w:rsidRPr="00FA544F">
              <w:rPr>
                <w:rFonts w:asciiTheme="majorBidi" w:hAnsiTheme="majorBidi" w:cstheme="majorBidi"/>
                <w:color w:val="000000"/>
                <w:lang w:val="en-US"/>
              </w:rPr>
              <w:t>Materi Pembelajara</w:t>
            </w:r>
          </w:p>
          <w:p w14:paraId="7A70077C" w14:textId="77777777" w:rsidR="00FA544F" w:rsidRPr="00FA544F" w:rsidRDefault="00FA544F" w:rsidP="00034732">
            <w:pPr>
              <w:spacing w:after="0" w:line="240" w:lineRule="auto"/>
              <w:ind w:right="113"/>
              <w:contextualSpacing/>
              <w:rPr>
                <w:rFonts w:asciiTheme="majorBidi" w:hAnsiTheme="majorBidi" w:cstheme="majorBidi"/>
                <w:b/>
                <w:bCs/>
              </w:rPr>
            </w:pPr>
            <w:r w:rsidRPr="00FA544F">
              <w:rPr>
                <w:rFonts w:asciiTheme="majorBidi" w:hAnsiTheme="majorBidi" w:cstheme="majorBidi"/>
                <w:b/>
                <w:bCs/>
              </w:rPr>
              <w:t>Mengeksplorasi</w:t>
            </w:r>
          </w:p>
          <w:p w14:paraId="36DC1FBA" w14:textId="77777777" w:rsidR="00FA544F" w:rsidRPr="00FA544F" w:rsidRDefault="00FA544F" w:rsidP="00034732">
            <w:pPr>
              <w:spacing w:after="0"/>
              <w:ind w:left="360"/>
              <w:rPr>
                <w:rFonts w:asciiTheme="majorBidi" w:hAnsiTheme="majorBidi" w:cstheme="majorBidi"/>
                <w:color w:val="000000" w:themeColor="text1"/>
                <w:lang w:val="en-US"/>
              </w:rPr>
            </w:pPr>
            <w:r w:rsidRPr="00FA544F">
              <w:rPr>
                <w:rFonts w:asciiTheme="majorBidi" w:hAnsiTheme="majorBidi" w:cstheme="majorBidi"/>
              </w:rPr>
              <w:t xml:space="preserve">Mendiskusikan tentang </w:t>
            </w:r>
            <w:r w:rsidRPr="00FA544F">
              <w:rPr>
                <w:rFonts w:asciiTheme="majorBidi" w:hAnsiTheme="majorBidi" w:cstheme="majorBidi"/>
                <w:color w:val="000000"/>
                <w:lang w:val="en-US"/>
              </w:rPr>
              <w:t>Materi Pembelajara</w:t>
            </w: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35B9E9D4"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lastRenderedPageBreak/>
              <w:t>Teknik Penilaian:</w:t>
            </w:r>
          </w:p>
          <w:p w14:paraId="384C39E4" w14:textId="77777777" w:rsidR="00FA544F" w:rsidRPr="00FA544F" w:rsidRDefault="00FA544F" w:rsidP="00034732">
            <w:pPr>
              <w:widowControl w:val="0"/>
              <w:numPr>
                <w:ilvl w:val="0"/>
                <w:numId w:val="41"/>
              </w:numPr>
              <w:autoSpaceDE w:val="0"/>
              <w:autoSpaceDN w:val="0"/>
              <w:adjustRightInd w:val="0"/>
              <w:spacing w:after="0"/>
              <w:ind w:left="141"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t>Tes</w:t>
            </w:r>
            <w:proofErr w:type="spellEnd"/>
            <w:r w:rsidRPr="00FA544F">
              <w:rPr>
                <w:rFonts w:asciiTheme="majorBidi" w:hAnsiTheme="majorBidi" w:cstheme="majorBidi"/>
                <w:bCs/>
                <w:noProof w:val="0"/>
                <w:color w:val="000000" w:themeColor="text1"/>
              </w:rPr>
              <w:t xml:space="preserve">lisan </w:t>
            </w:r>
          </w:p>
          <w:p w14:paraId="5F55AB6E" w14:textId="77777777" w:rsidR="00FA544F" w:rsidRPr="00FA544F" w:rsidRDefault="00FA544F" w:rsidP="00034732">
            <w:pPr>
              <w:widowControl w:val="0"/>
              <w:numPr>
                <w:ilvl w:val="0"/>
                <w:numId w:val="41"/>
              </w:numPr>
              <w:autoSpaceDE w:val="0"/>
              <w:autoSpaceDN w:val="0"/>
              <w:adjustRightInd w:val="0"/>
              <w:spacing w:after="0"/>
              <w:ind w:left="141" w:hanging="141"/>
              <w:rPr>
                <w:rFonts w:asciiTheme="majorBidi" w:hAnsiTheme="majorBidi" w:cstheme="majorBidi"/>
                <w:bCs/>
                <w:noProof w:val="0"/>
                <w:color w:val="000000" w:themeColor="text1"/>
                <w:lang w:val="en-US"/>
              </w:rPr>
            </w:pPr>
            <w:r w:rsidRPr="00FA544F">
              <w:rPr>
                <w:rFonts w:asciiTheme="majorBidi" w:hAnsiTheme="majorBidi" w:cstheme="majorBidi"/>
                <w:bCs/>
                <w:noProof w:val="0"/>
                <w:color w:val="000000" w:themeColor="text1"/>
              </w:rPr>
              <w:t xml:space="preserve">Tes </w:t>
            </w:r>
            <w:proofErr w:type="spellStart"/>
            <w:r w:rsidRPr="00FA544F">
              <w:rPr>
                <w:rFonts w:asciiTheme="majorBidi" w:hAnsiTheme="majorBidi" w:cstheme="majorBidi"/>
                <w:bCs/>
                <w:noProof w:val="0"/>
                <w:color w:val="000000" w:themeColor="text1"/>
                <w:lang w:val="en-US"/>
              </w:rPr>
              <w:t>tertulis</w:t>
            </w:r>
            <w:proofErr w:type="spellEnd"/>
          </w:p>
          <w:p w14:paraId="749E7F5D" w14:textId="77777777" w:rsidR="00FA544F" w:rsidRPr="00FA544F" w:rsidRDefault="00FA544F" w:rsidP="00034732">
            <w:pPr>
              <w:widowControl w:val="0"/>
              <w:numPr>
                <w:ilvl w:val="0"/>
                <w:numId w:val="41"/>
              </w:numPr>
              <w:autoSpaceDE w:val="0"/>
              <w:autoSpaceDN w:val="0"/>
              <w:adjustRightInd w:val="0"/>
              <w:spacing w:after="0"/>
              <w:ind w:left="141"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t>Observasi</w:t>
            </w:r>
            <w:proofErr w:type="spellEnd"/>
            <w:r w:rsidRPr="00FA544F">
              <w:rPr>
                <w:rFonts w:asciiTheme="majorBidi" w:hAnsiTheme="majorBidi" w:cstheme="majorBidi"/>
                <w:bCs/>
                <w:noProof w:val="0"/>
                <w:color w:val="000000" w:themeColor="text1"/>
                <w:lang w:val="en-US"/>
              </w:rPr>
              <w:t xml:space="preserve"> </w:t>
            </w:r>
          </w:p>
          <w:p w14:paraId="7F88FBE8"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p>
          <w:p w14:paraId="4534ED7D"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 penilaian:</w:t>
            </w:r>
          </w:p>
          <w:p w14:paraId="1A87B824" w14:textId="77777777" w:rsidR="00FA544F" w:rsidRPr="00FA544F" w:rsidRDefault="00FA544F" w:rsidP="00034732">
            <w:pPr>
              <w:pStyle w:val="Default"/>
              <w:numPr>
                <w:ilvl w:val="0"/>
                <w:numId w:val="42"/>
              </w:numPr>
              <w:ind w:left="302" w:hanging="180"/>
              <w:rPr>
                <w:rFonts w:asciiTheme="majorBidi" w:hAnsiTheme="majorBidi" w:cstheme="majorBidi"/>
                <w:color w:val="000000" w:themeColor="text1"/>
                <w:sz w:val="22"/>
                <w:szCs w:val="22"/>
              </w:rPr>
            </w:pPr>
            <w:r w:rsidRPr="00FA544F">
              <w:rPr>
                <w:rFonts w:asciiTheme="majorBidi" w:hAnsiTheme="majorBidi" w:cstheme="majorBidi"/>
                <w:bCs/>
                <w:color w:val="000000" w:themeColor="text1"/>
                <w:sz w:val="22"/>
                <w:szCs w:val="22"/>
              </w:rPr>
              <w:t xml:space="preserve">Pertanyaan-pertanyan lisan tentang </w:t>
            </w:r>
            <w:r w:rsidRPr="00FA544F">
              <w:rPr>
                <w:rFonts w:asciiTheme="majorBidi" w:hAnsiTheme="majorBidi" w:cstheme="majorBidi"/>
                <w:color w:val="000000" w:themeColor="text1"/>
                <w:sz w:val="22"/>
                <w:szCs w:val="22"/>
              </w:rPr>
              <w:t>Pengertian teks deskripsi</w:t>
            </w:r>
          </w:p>
          <w:p w14:paraId="63B00DD9" w14:textId="77777777" w:rsidR="00FA544F" w:rsidRPr="00FA544F" w:rsidRDefault="00FA544F" w:rsidP="00034732">
            <w:pPr>
              <w:widowControl w:val="0"/>
              <w:autoSpaceDE w:val="0"/>
              <w:autoSpaceDN w:val="0"/>
              <w:adjustRightInd w:val="0"/>
              <w:spacing w:after="0"/>
              <w:ind w:left="360"/>
              <w:rPr>
                <w:rFonts w:asciiTheme="majorBidi" w:hAnsiTheme="majorBidi" w:cstheme="majorBidi"/>
                <w:bCs/>
                <w:noProof w:val="0"/>
                <w:color w:val="000000" w:themeColor="text1"/>
                <w:lang w:val="en-US"/>
              </w:rPr>
            </w:pPr>
          </w:p>
          <w:p w14:paraId="741036B0" w14:textId="77777777" w:rsidR="00FA544F" w:rsidRPr="00FA544F" w:rsidRDefault="00FA544F" w:rsidP="00034732">
            <w:pPr>
              <w:widowControl w:val="0"/>
              <w:numPr>
                <w:ilvl w:val="0"/>
                <w:numId w:val="41"/>
              </w:numPr>
              <w:autoSpaceDE w:val="0"/>
              <w:autoSpaceDN w:val="0"/>
              <w:adjustRightInd w:val="0"/>
              <w:spacing w:after="0"/>
              <w:ind w:left="360" w:hanging="141"/>
              <w:rPr>
                <w:rFonts w:asciiTheme="majorBidi" w:hAnsiTheme="majorBidi" w:cstheme="majorBidi"/>
                <w:bCs/>
                <w:noProof w:val="0"/>
                <w:color w:val="000000" w:themeColor="text1"/>
                <w:lang w:val="en-US"/>
              </w:rPr>
            </w:pPr>
            <w:proofErr w:type="spellStart"/>
            <w:r w:rsidRPr="00FA544F">
              <w:rPr>
                <w:rFonts w:asciiTheme="majorBidi" w:hAnsiTheme="majorBidi" w:cstheme="majorBidi"/>
                <w:bCs/>
                <w:noProof w:val="0"/>
                <w:color w:val="000000" w:themeColor="text1"/>
                <w:lang w:val="en-US"/>
              </w:rPr>
              <w:lastRenderedPageBreak/>
              <w:t>Pertanyaan</w:t>
            </w:r>
            <w:proofErr w:type="spellEnd"/>
            <w:r w:rsidRPr="00FA544F">
              <w:rPr>
                <w:rFonts w:asciiTheme="majorBidi" w:hAnsiTheme="majorBidi" w:cstheme="majorBidi"/>
                <w:bCs/>
                <w:noProof w:val="0"/>
                <w:color w:val="000000" w:themeColor="text1"/>
              </w:rPr>
              <w:t xml:space="preserve"> tertulis berupa soal</w:t>
            </w:r>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tentang</w:t>
            </w:r>
            <w:proofErr w:type="spellEnd"/>
            <w:r w:rsidRPr="00FA544F">
              <w:rPr>
                <w:rFonts w:asciiTheme="majorBidi" w:hAnsiTheme="majorBidi" w:cstheme="majorBidi"/>
                <w:bCs/>
                <w:noProof w:val="0"/>
                <w:color w:val="000000" w:themeColor="text1"/>
                <w:lang w:val="en-US"/>
              </w:rPr>
              <w:t>:</w:t>
            </w:r>
            <w:r w:rsidRPr="00FA544F">
              <w:rPr>
                <w:rFonts w:asciiTheme="majorBidi" w:hAnsiTheme="majorBidi" w:cstheme="majorBidi"/>
                <w:bCs/>
              </w:rPr>
              <w:t xml:space="preserve">Menjelaskan </w:t>
            </w:r>
          </w:p>
          <w:p w14:paraId="2D0EFD9E" w14:textId="77777777" w:rsidR="00FA544F" w:rsidRPr="00FA544F" w:rsidRDefault="00FA544F" w:rsidP="00034732">
            <w:pPr>
              <w:widowControl w:val="0"/>
              <w:autoSpaceDE w:val="0"/>
              <w:autoSpaceDN w:val="0"/>
              <w:adjustRightInd w:val="0"/>
              <w:spacing w:after="0"/>
              <w:ind w:left="360"/>
              <w:rPr>
                <w:rFonts w:asciiTheme="majorBidi" w:hAnsiTheme="majorBidi" w:cstheme="majorBidi"/>
                <w:bCs/>
                <w:noProof w:val="0"/>
                <w:color w:val="000000" w:themeColor="text1"/>
                <w:lang w:val="en-US"/>
              </w:rPr>
            </w:pPr>
          </w:p>
          <w:p w14:paraId="33245DA8"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lang w:val="en-US"/>
              </w:rPr>
            </w:pPr>
          </w:p>
        </w:tc>
      </w:tr>
      <w:tr w:rsidR="00034732" w:rsidRPr="00FA544F" w14:paraId="6C6C46FA" w14:textId="77777777" w:rsidTr="00034732">
        <w:tc>
          <w:tcPr>
            <w:tcW w:w="252"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E9A20E1" w14:textId="77777777" w:rsidR="00FA544F" w:rsidRPr="00FA544F" w:rsidRDefault="00034732" w:rsidP="00034732">
            <w:pPr>
              <w:spacing w:after="0"/>
              <w:rPr>
                <w:rFonts w:asciiTheme="majorBidi" w:hAnsiTheme="majorBidi" w:cstheme="majorBidi"/>
                <w:noProof w:val="0"/>
                <w:color w:val="000000" w:themeColor="text1"/>
                <w:lang w:val="en-US"/>
              </w:rPr>
            </w:pPr>
            <w:proofErr w:type="spellStart"/>
            <w:r>
              <w:rPr>
                <w:rFonts w:asciiTheme="majorBidi" w:hAnsiTheme="majorBidi" w:cstheme="majorBidi"/>
                <w:noProof w:val="0"/>
                <w:color w:val="000000" w:themeColor="text1"/>
                <w:lang w:val="en-US"/>
              </w:rPr>
              <w:lastRenderedPageBreak/>
              <w:t>Keteram</w:t>
            </w:r>
            <w:r w:rsidR="00FA544F" w:rsidRPr="00FA544F">
              <w:rPr>
                <w:rFonts w:asciiTheme="majorBidi" w:hAnsiTheme="majorBidi" w:cstheme="majorBidi"/>
                <w:noProof w:val="0"/>
                <w:color w:val="000000" w:themeColor="text1"/>
                <w:lang w:val="en-US"/>
              </w:rPr>
              <w:t>pilan</w:t>
            </w:r>
            <w:proofErr w:type="spellEnd"/>
          </w:p>
        </w:tc>
        <w:tc>
          <w:tcPr>
            <w:tcW w:w="505" w:type="pct"/>
            <w:tcBorders>
              <w:top w:val="single" w:sz="4" w:space="0" w:color="auto"/>
              <w:left w:val="single" w:sz="4" w:space="0" w:color="auto"/>
              <w:bottom w:val="single" w:sz="4" w:space="0" w:color="auto"/>
              <w:right w:val="single" w:sz="4" w:space="0" w:color="auto"/>
            </w:tcBorders>
            <w:shd w:val="clear" w:color="auto" w:fill="FFFFFF" w:themeFill="background1"/>
          </w:tcPr>
          <w:p w14:paraId="79EC6281" w14:textId="77777777" w:rsidR="00FA544F" w:rsidRPr="00FA544F" w:rsidRDefault="00FA544F" w:rsidP="00034732">
            <w:pPr>
              <w:spacing w:after="0"/>
              <w:rPr>
                <w:rFonts w:asciiTheme="majorBidi" w:hAnsiTheme="majorBidi" w:cstheme="majorBidi"/>
              </w:rPr>
            </w:pPr>
            <w:r w:rsidRPr="00FA544F">
              <w:rPr>
                <w:rFonts w:asciiTheme="majorBidi" w:hAnsiTheme="majorBidi" w:cstheme="majorBidi"/>
              </w:rPr>
              <w:t>Memiliki keterampilan berpikir dan bertindak: kreatif, produktif, kritis, mandiri, kolaboratif, dan komunikatif melalui pendekatan ilmiah sesuai dengan yang dipelajari di satuan pendidikan dan sumber lain secara mandiri.</w:t>
            </w:r>
          </w:p>
          <w:p w14:paraId="7C8BD7FC" w14:textId="77777777" w:rsidR="00FA544F" w:rsidRPr="00FA544F" w:rsidRDefault="00FA544F" w:rsidP="00034732">
            <w:pPr>
              <w:autoSpaceDE w:val="0"/>
              <w:autoSpaceDN w:val="0"/>
              <w:adjustRightInd w:val="0"/>
              <w:spacing w:after="0" w:line="240" w:lineRule="auto"/>
              <w:rPr>
                <w:rFonts w:asciiTheme="majorBidi" w:eastAsia="Times New Roman" w:hAnsiTheme="majorBidi" w:cstheme="majorBidi"/>
                <w:color w:val="000000" w:themeColor="text1"/>
                <w:lang w:val="en-US" w:eastAsia="id-ID"/>
              </w:rPr>
            </w:pPr>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1BE9D8C2" w14:textId="77777777" w:rsidR="00FA544F" w:rsidRPr="00034732" w:rsidRDefault="00FA544F" w:rsidP="00034732">
            <w:pPr>
              <w:widowControl w:val="0"/>
              <w:autoSpaceDE w:val="0"/>
              <w:autoSpaceDN w:val="0"/>
              <w:adjustRightInd w:val="0"/>
              <w:spacing w:after="0" w:line="240" w:lineRule="auto"/>
              <w:rPr>
                <w:rFonts w:asciiTheme="majorBidi" w:hAnsiTheme="majorBidi" w:cstheme="majorBidi"/>
                <w:noProof w:val="0"/>
              </w:rPr>
            </w:pPr>
            <w:r w:rsidRPr="00034732">
              <w:rPr>
                <w:rFonts w:asciiTheme="majorBidi" w:hAnsiTheme="majorBidi" w:cstheme="majorBidi"/>
              </w:rPr>
              <w:t>Mencoba, mengolah, dan menyaji dalam ranah konkret (menggunakan, mengurai, merangkai, memodifikasi, dan membuat) dan ranah abstrak (menulis, membaca, menghitung, menggambar, dan mengarang) sesuai dengan yang dipelajari di sekolah dan sumber lain yang sama dalam sudut pandang/teori</w:t>
            </w:r>
          </w:p>
          <w:p w14:paraId="752D47D7" w14:textId="77777777" w:rsidR="00FA544F" w:rsidRPr="00FA544F" w:rsidRDefault="00FA544F" w:rsidP="00034732">
            <w:pPr>
              <w:autoSpaceDE w:val="0"/>
              <w:autoSpaceDN w:val="0"/>
              <w:adjustRightInd w:val="0"/>
              <w:spacing w:after="0"/>
              <w:ind w:left="234"/>
              <w:rPr>
                <w:rFonts w:asciiTheme="majorBidi" w:hAnsiTheme="majorBidi" w:cstheme="majorBidi"/>
                <w:color w:val="000000" w:themeColor="text1"/>
                <w:spacing w:val="1"/>
              </w:rPr>
            </w:pPr>
          </w:p>
        </w:tc>
        <w:tc>
          <w:tcPr>
            <w:tcW w:w="8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6529FA3D" w14:textId="77777777" w:rsidR="00FA544F" w:rsidRPr="00FA544F" w:rsidRDefault="00FA544F" w:rsidP="00034732">
            <w:pPr>
              <w:pStyle w:val="ListParagraph"/>
              <w:widowControl w:val="0"/>
              <w:autoSpaceDE w:val="0"/>
              <w:autoSpaceDN w:val="0"/>
              <w:adjustRightInd w:val="0"/>
              <w:spacing w:after="0" w:line="237" w:lineRule="auto"/>
              <w:ind w:left="438" w:right="-22" w:hanging="438"/>
              <w:rPr>
                <w:rFonts w:asciiTheme="majorBidi" w:hAnsiTheme="majorBidi" w:cstheme="majorBidi"/>
                <w:color w:val="000000"/>
                <w:sz w:val="22"/>
                <w:szCs w:val="22"/>
                <w:lang w:val="en-US"/>
              </w:rPr>
            </w:pPr>
            <w:r w:rsidRPr="00FA544F">
              <w:rPr>
                <w:rFonts w:asciiTheme="majorBidi" w:hAnsiTheme="majorBidi" w:cstheme="majorBidi"/>
                <w:sz w:val="22"/>
                <w:szCs w:val="22"/>
              </w:rPr>
              <w:t xml:space="preserve">4.4 </w:t>
            </w:r>
            <w:r w:rsidRPr="00FA544F">
              <w:rPr>
                <w:rFonts w:asciiTheme="majorBidi" w:hAnsiTheme="majorBidi" w:cstheme="majorBidi"/>
                <w:sz w:val="22"/>
                <w:szCs w:val="22"/>
                <w:lang w:val="en-US"/>
              </w:rPr>
              <w:t xml:space="preserve"> </w:t>
            </w:r>
            <w:r w:rsidR="00034732">
              <w:rPr>
                <w:rFonts w:asciiTheme="majorBidi" w:hAnsiTheme="majorBidi" w:cstheme="majorBidi"/>
                <w:color w:val="000000"/>
                <w:sz w:val="22"/>
                <w:szCs w:val="22"/>
                <w:lang w:val="en-US"/>
              </w:rPr>
              <w:tab/>
            </w:r>
            <w:r w:rsidRPr="00FA544F">
              <w:rPr>
                <w:rFonts w:asciiTheme="majorBidi" w:hAnsiTheme="majorBidi" w:cstheme="majorBidi"/>
                <w:color w:val="000000"/>
                <w:sz w:val="22"/>
                <w:szCs w:val="22"/>
              </w:rPr>
              <w:t>Mempraktikkan hukum bacaan mad shilah, mad badal, mad tamkin, dan mad farqi dalam AlQur'an surah pendek pilihan</w:t>
            </w:r>
          </w:p>
          <w:p w14:paraId="1671EF2C" w14:textId="77777777" w:rsidR="00FA544F" w:rsidRPr="00FA544F" w:rsidRDefault="00FA544F" w:rsidP="00034732">
            <w:pPr>
              <w:pStyle w:val="ListParagraph"/>
              <w:numPr>
                <w:ilvl w:val="2"/>
                <w:numId w:val="44"/>
              </w:numPr>
              <w:autoSpaceDE w:val="0"/>
              <w:autoSpaceDN w:val="0"/>
              <w:adjustRightInd w:val="0"/>
              <w:spacing w:after="0" w:line="240" w:lineRule="auto"/>
              <w:ind w:left="596" w:hanging="596"/>
              <w:rPr>
                <w:rFonts w:asciiTheme="majorBidi" w:hAnsiTheme="majorBidi" w:cstheme="majorBidi"/>
                <w:sz w:val="22"/>
                <w:szCs w:val="22"/>
              </w:rPr>
            </w:pPr>
            <w:r w:rsidRPr="00FA544F">
              <w:rPr>
                <w:rFonts w:asciiTheme="majorBidi" w:hAnsiTheme="majorBidi" w:cstheme="majorBidi"/>
                <w:color w:val="000000"/>
                <w:sz w:val="22"/>
                <w:szCs w:val="22"/>
              </w:rPr>
              <w:t>Mendemonstrasikan hafalan Q.S. al-Ma (87): 14-19, Q.S. al-Qashash (28): 77 dan Q.S. Ali Imran (3): 148.</w:t>
            </w:r>
          </w:p>
          <w:p w14:paraId="2BF12BE0" w14:textId="77777777" w:rsidR="00FA544F" w:rsidRPr="00FA544F" w:rsidRDefault="00FA544F" w:rsidP="00034732">
            <w:pPr>
              <w:pStyle w:val="ListParagraph"/>
              <w:widowControl w:val="0"/>
              <w:autoSpaceDE w:val="0"/>
              <w:autoSpaceDN w:val="0"/>
              <w:adjustRightInd w:val="0"/>
              <w:spacing w:after="0" w:line="237" w:lineRule="auto"/>
              <w:ind w:left="596" w:right="-22" w:hanging="596"/>
              <w:rPr>
                <w:rFonts w:asciiTheme="majorBidi" w:hAnsiTheme="majorBidi" w:cstheme="majorBidi"/>
                <w:color w:val="000000"/>
                <w:sz w:val="22"/>
                <w:szCs w:val="22"/>
              </w:rPr>
            </w:pPr>
            <w:r w:rsidRPr="00FA544F">
              <w:rPr>
                <w:rFonts w:asciiTheme="majorBidi" w:hAnsiTheme="majorBidi" w:cstheme="majorBidi"/>
                <w:color w:val="000000"/>
                <w:sz w:val="22"/>
                <w:szCs w:val="22"/>
              </w:rPr>
              <w:t>4.5.2  Menyimpulkan keterkaitan kandungan Q.S. al-Ma (87): 14-19, Q.S. al-Qashash (28): 77 dan Q.S. Ali Imran (3): 148 dengan kesalahan gaya hidup materialistik, hidonis dan konsumtif pada zaman akhir</w:t>
            </w:r>
          </w:p>
          <w:p w14:paraId="5E2CEF63" w14:textId="77777777" w:rsidR="00FA544F" w:rsidRPr="00FA544F" w:rsidRDefault="00FA544F" w:rsidP="00034732">
            <w:pPr>
              <w:pStyle w:val="ListParagraph"/>
              <w:numPr>
                <w:ilvl w:val="2"/>
                <w:numId w:val="45"/>
              </w:numPr>
              <w:autoSpaceDE w:val="0"/>
              <w:autoSpaceDN w:val="0"/>
              <w:adjustRightInd w:val="0"/>
              <w:spacing w:after="0" w:line="240" w:lineRule="auto"/>
              <w:ind w:left="596" w:hanging="596"/>
              <w:rPr>
                <w:rFonts w:asciiTheme="majorBidi" w:hAnsiTheme="majorBidi" w:cstheme="majorBidi"/>
                <w:sz w:val="22"/>
                <w:szCs w:val="22"/>
              </w:rPr>
            </w:pPr>
            <w:r w:rsidRPr="00FA544F">
              <w:rPr>
                <w:rFonts w:asciiTheme="majorBidi" w:hAnsiTheme="majorBidi" w:cstheme="majorBidi"/>
                <w:color w:val="000000"/>
                <w:sz w:val="22"/>
                <w:szCs w:val="22"/>
              </w:rPr>
              <w:t>Mendemontrasikan hafalan hadis riwayat Muslim dari Abu Hurairah dan hadis riwayat Muslim dari Mustaurid bin Syaddad tentang adanya hubungan kehidupan dunia dan akhirat hadis.</w:t>
            </w:r>
          </w:p>
          <w:p w14:paraId="7CE89FF3" w14:textId="77777777" w:rsidR="00FA544F" w:rsidRPr="00FA544F" w:rsidRDefault="00FA544F" w:rsidP="00034732">
            <w:pPr>
              <w:pStyle w:val="ListParagraph"/>
              <w:widowControl w:val="0"/>
              <w:autoSpaceDE w:val="0"/>
              <w:autoSpaceDN w:val="0"/>
              <w:adjustRightInd w:val="0"/>
              <w:spacing w:after="0" w:line="237" w:lineRule="auto"/>
              <w:ind w:left="596" w:right="-22" w:hanging="596"/>
              <w:rPr>
                <w:rFonts w:asciiTheme="majorBidi" w:hAnsiTheme="majorBidi" w:cstheme="majorBidi"/>
                <w:sz w:val="22"/>
                <w:szCs w:val="22"/>
                <w:lang w:val="en-US"/>
              </w:rPr>
            </w:pPr>
            <w:r w:rsidRPr="00FA544F">
              <w:rPr>
                <w:rFonts w:asciiTheme="majorBidi" w:hAnsiTheme="majorBidi" w:cstheme="majorBidi"/>
                <w:color w:val="000000"/>
                <w:sz w:val="22"/>
                <w:szCs w:val="22"/>
              </w:rPr>
              <w:t xml:space="preserve">4.6.2  Mengomunikasikan kandungan hadis riwayat Muslim dari </w:t>
            </w:r>
            <w:r w:rsidRPr="00FA544F">
              <w:rPr>
                <w:rFonts w:asciiTheme="majorBidi" w:hAnsiTheme="majorBidi" w:cstheme="majorBidi"/>
                <w:color w:val="000000"/>
                <w:sz w:val="22"/>
                <w:szCs w:val="22"/>
              </w:rPr>
              <w:lastRenderedPageBreak/>
              <w:t>Abu Hurairah dan hadis riwayat Muslim dari Mustaurid bin Syaddad tentang hubungan kehidupan dunia dan akhirat hadis</w:t>
            </w:r>
          </w:p>
        </w:tc>
        <w:tc>
          <w:tcPr>
            <w:tcW w:w="1126"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34D1834" w14:textId="77777777" w:rsidR="00FA544F" w:rsidRPr="00FA544F" w:rsidRDefault="00FA544F" w:rsidP="00034732">
            <w:pPr>
              <w:pStyle w:val="ListParagraph"/>
              <w:spacing w:after="0"/>
              <w:ind w:left="562" w:hanging="562"/>
              <w:rPr>
                <w:rFonts w:asciiTheme="majorBidi" w:hAnsiTheme="majorBidi" w:cstheme="majorBidi"/>
                <w:sz w:val="22"/>
                <w:szCs w:val="22"/>
                <w:lang w:val="en-US"/>
              </w:rPr>
            </w:pPr>
            <w:r w:rsidRPr="00FA544F">
              <w:rPr>
                <w:rFonts w:asciiTheme="majorBidi" w:hAnsiTheme="majorBidi" w:cstheme="majorBidi"/>
                <w:sz w:val="22"/>
                <w:szCs w:val="22"/>
              </w:rPr>
              <w:lastRenderedPageBreak/>
              <w:t xml:space="preserve">4.4.1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 xml:space="preserve">Mengelompokkan hukum bacaan mad ṣilah, mad badal, mad tamkin, dan mad farqi dalam al-Qur'an surah pendek pilihan </w:t>
            </w:r>
          </w:p>
          <w:p w14:paraId="3FA63E29" w14:textId="77777777" w:rsidR="00FA544F" w:rsidRPr="00FA544F" w:rsidRDefault="00FA544F" w:rsidP="00034732">
            <w:pPr>
              <w:pStyle w:val="ListParagraph"/>
              <w:widowControl w:val="0"/>
              <w:autoSpaceDE w:val="0"/>
              <w:autoSpaceDN w:val="0"/>
              <w:adjustRightInd w:val="0"/>
              <w:spacing w:after="0" w:line="237" w:lineRule="auto"/>
              <w:ind w:left="562" w:right="-15" w:hanging="562"/>
              <w:rPr>
                <w:rFonts w:asciiTheme="majorBidi" w:hAnsiTheme="majorBidi" w:cstheme="majorBidi"/>
                <w:sz w:val="22"/>
                <w:szCs w:val="22"/>
                <w:lang w:val="en-US"/>
              </w:rPr>
            </w:pPr>
            <w:r w:rsidRPr="00FA544F">
              <w:rPr>
                <w:rFonts w:asciiTheme="majorBidi" w:hAnsiTheme="majorBidi" w:cstheme="majorBidi"/>
                <w:sz w:val="22"/>
                <w:szCs w:val="22"/>
              </w:rPr>
              <w:t xml:space="preserve">4.4.2 </w:t>
            </w:r>
            <w:r w:rsidR="00034732">
              <w:rPr>
                <w:rFonts w:asciiTheme="majorBidi" w:hAnsiTheme="majorBidi" w:cstheme="majorBidi"/>
                <w:color w:val="000000"/>
                <w:sz w:val="22"/>
                <w:szCs w:val="22"/>
                <w:lang w:val="en-US"/>
              </w:rPr>
              <w:tab/>
            </w:r>
            <w:r w:rsidRPr="00FA544F">
              <w:rPr>
                <w:rFonts w:asciiTheme="majorBidi" w:hAnsiTheme="majorBidi" w:cstheme="majorBidi"/>
                <w:sz w:val="22"/>
                <w:szCs w:val="22"/>
              </w:rPr>
              <w:t>Mempraktikkan hukum bacaan mad ṣilah, mad badal, mad tamkin, dan mad farqi dalam al-Qur'an surah pendek pilihan</w:t>
            </w:r>
          </w:p>
          <w:p w14:paraId="67AB785F" w14:textId="77777777" w:rsidR="00FA544F" w:rsidRPr="00FA544F" w:rsidRDefault="00FA544F" w:rsidP="00034732">
            <w:pPr>
              <w:pStyle w:val="ListParagraph"/>
              <w:spacing w:after="0"/>
              <w:ind w:left="704" w:hanging="704"/>
              <w:rPr>
                <w:rFonts w:asciiTheme="majorBidi" w:hAnsiTheme="majorBidi" w:cstheme="majorBidi"/>
                <w:sz w:val="22"/>
                <w:szCs w:val="22"/>
                <w:lang w:val="en-US"/>
              </w:rPr>
            </w:pPr>
            <w:r w:rsidRPr="00FA544F">
              <w:rPr>
                <w:rFonts w:asciiTheme="majorBidi" w:hAnsiTheme="majorBidi" w:cstheme="majorBidi"/>
                <w:sz w:val="22"/>
                <w:szCs w:val="22"/>
              </w:rPr>
              <w:t xml:space="preserve">4.5.1.1 Melafalkan hafalan Q.S. al-A’la (87): 14-19, Q.S. al-Qashash (28): 77 dan Q.S. Ali Imran (3): 148 dengan artinya </w:t>
            </w:r>
          </w:p>
          <w:p w14:paraId="3835BE50" w14:textId="77777777" w:rsidR="00FA544F" w:rsidRPr="00FA544F" w:rsidRDefault="00FA544F" w:rsidP="00034732">
            <w:pPr>
              <w:pStyle w:val="ListParagraph"/>
              <w:spacing w:after="0"/>
              <w:ind w:left="704" w:hanging="704"/>
              <w:rPr>
                <w:rFonts w:asciiTheme="majorBidi" w:hAnsiTheme="majorBidi" w:cstheme="majorBidi"/>
                <w:sz w:val="22"/>
                <w:szCs w:val="22"/>
                <w:lang w:val="en-US"/>
              </w:rPr>
            </w:pPr>
            <w:r w:rsidRPr="00FA544F">
              <w:rPr>
                <w:rFonts w:asciiTheme="majorBidi" w:hAnsiTheme="majorBidi" w:cstheme="majorBidi"/>
                <w:sz w:val="22"/>
                <w:szCs w:val="22"/>
              </w:rPr>
              <w:t xml:space="preserve">4.5.1.2 Mendemonstrasikan hafalan Q.S. al-A’la (87): 14-19, Q.S. al-Qashash (28): 77 dan Q.S. Ali Imran (3): 148 dengan artinya </w:t>
            </w:r>
          </w:p>
          <w:p w14:paraId="00D2C8D3" w14:textId="77777777" w:rsidR="00FA544F" w:rsidRPr="00FA544F" w:rsidRDefault="00FA544F" w:rsidP="00034732">
            <w:pPr>
              <w:pStyle w:val="ListParagraph"/>
              <w:spacing w:after="0"/>
              <w:ind w:left="704" w:hanging="704"/>
              <w:rPr>
                <w:rFonts w:asciiTheme="majorBidi" w:hAnsiTheme="majorBidi" w:cstheme="majorBidi"/>
                <w:sz w:val="22"/>
                <w:szCs w:val="22"/>
                <w:lang w:val="en-US"/>
              </w:rPr>
            </w:pPr>
            <w:r w:rsidRPr="00FA544F">
              <w:rPr>
                <w:rFonts w:asciiTheme="majorBidi" w:hAnsiTheme="majorBidi" w:cstheme="majorBidi"/>
                <w:sz w:val="22"/>
                <w:szCs w:val="22"/>
              </w:rPr>
              <w:t xml:space="preserve">4.5.1.3 Membuat proyek video Q.S. al-A’la (87): 14-19, Q.S. al-Qashash (28): 77 dan Q.S. Ali Imran (3): 148 </w:t>
            </w:r>
          </w:p>
          <w:p w14:paraId="316EFE40" w14:textId="77777777" w:rsidR="00FA544F" w:rsidRPr="00FA544F" w:rsidRDefault="00FA544F" w:rsidP="00034732">
            <w:pPr>
              <w:pStyle w:val="ListParagraph"/>
              <w:spacing w:after="0"/>
              <w:ind w:left="704" w:hanging="704"/>
              <w:rPr>
                <w:rFonts w:asciiTheme="majorBidi" w:hAnsiTheme="majorBidi" w:cstheme="majorBidi"/>
                <w:sz w:val="22"/>
                <w:szCs w:val="22"/>
                <w:lang w:val="en-US"/>
              </w:rPr>
            </w:pPr>
            <w:r w:rsidRPr="00FA544F">
              <w:rPr>
                <w:rFonts w:asciiTheme="majorBidi" w:hAnsiTheme="majorBidi" w:cstheme="majorBidi"/>
                <w:sz w:val="22"/>
                <w:szCs w:val="22"/>
              </w:rPr>
              <w:t>4.5.1.4 Menpresentasikan proyek video Q.S. al-A’la (87): 14-19, Q.S. al-Qashash (28): 77 dan Q.S. Ali Imran (3): 148</w:t>
            </w:r>
          </w:p>
          <w:p w14:paraId="0A1CAE8D" w14:textId="77777777" w:rsidR="00FA544F" w:rsidRPr="00FA544F" w:rsidRDefault="00FA544F" w:rsidP="00034732">
            <w:pPr>
              <w:pStyle w:val="ListParagraph"/>
              <w:spacing w:after="0"/>
              <w:ind w:left="704" w:hanging="704"/>
              <w:rPr>
                <w:rFonts w:asciiTheme="majorBidi" w:hAnsiTheme="majorBidi" w:cstheme="majorBidi"/>
                <w:sz w:val="22"/>
                <w:szCs w:val="22"/>
                <w:lang w:val="en-US"/>
              </w:rPr>
            </w:pPr>
            <w:r w:rsidRPr="00FA544F">
              <w:rPr>
                <w:rFonts w:asciiTheme="majorBidi" w:hAnsiTheme="majorBidi" w:cstheme="majorBidi"/>
                <w:sz w:val="22"/>
                <w:szCs w:val="22"/>
              </w:rPr>
              <w:t xml:space="preserve">4.5.2.1 Membuat kesimpulan keterkaitan kandungan Q.S. al-A’la (87): 14-19, Q.S. alQashash (28): 77 dan Q.S. Ali Imran (3): 148 dengan kesalahan gaya hidup materialistik, hedonis dan </w:t>
            </w:r>
            <w:r w:rsidRPr="00FA544F">
              <w:rPr>
                <w:rFonts w:asciiTheme="majorBidi" w:hAnsiTheme="majorBidi" w:cstheme="majorBidi"/>
                <w:sz w:val="22"/>
                <w:szCs w:val="22"/>
              </w:rPr>
              <w:lastRenderedPageBreak/>
              <w:t xml:space="preserve">konsumtif pada zaman akhir </w:t>
            </w:r>
          </w:p>
          <w:p w14:paraId="09611947" w14:textId="77777777" w:rsidR="00FA544F" w:rsidRPr="00FA544F" w:rsidRDefault="00FA544F" w:rsidP="00034732">
            <w:pPr>
              <w:pStyle w:val="ListParagraph"/>
              <w:widowControl w:val="0"/>
              <w:autoSpaceDE w:val="0"/>
              <w:autoSpaceDN w:val="0"/>
              <w:adjustRightInd w:val="0"/>
              <w:spacing w:after="0" w:line="237" w:lineRule="auto"/>
              <w:ind w:left="704" w:right="-15" w:hanging="704"/>
              <w:rPr>
                <w:rFonts w:asciiTheme="majorBidi" w:hAnsiTheme="majorBidi" w:cstheme="majorBidi"/>
                <w:sz w:val="22"/>
                <w:szCs w:val="22"/>
                <w:lang w:val="en-US"/>
              </w:rPr>
            </w:pPr>
            <w:r w:rsidRPr="00FA544F">
              <w:rPr>
                <w:rFonts w:asciiTheme="majorBidi" w:hAnsiTheme="majorBidi" w:cstheme="majorBidi"/>
                <w:sz w:val="22"/>
                <w:szCs w:val="22"/>
              </w:rPr>
              <w:t>4.5.2.2 Mempresentasikan kesimpulan keterkaitan kandungan Q.S. al-A’la (87): 14-19, Q.S. al-Qashash (28): 77 dan Q.S. Ali Imran (3): 148 dengan kesalahan gaya hidup materialistik, hedonis dan konsumtif pada zaman akhir</w:t>
            </w:r>
          </w:p>
          <w:p w14:paraId="6D135D8B" w14:textId="77777777" w:rsidR="00FA544F" w:rsidRPr="00FA544F" w:rsidRDefault="00FA544F" w:rsidP="00034732">
            <w:pPr>
              <w:pStyle w:val="ListParagraph"/>
              <w:widowControl w:val="0"/>
              <w:autoSpaceDE w:val="0"/>
              <w:autoSpaceDN w:val="0"/>
              <w:adjustRightInd w:val="0"/>
              <w:spacing w:after="0" w:line="244" w:lineRule="auto"/>
              <w:ind w:left="704" w:right="59" w:hanging="704"/>
              <w:rPr>
                <w:rFonts w:asciiTheme="majorBidi" w:hAnsiTheme="majorBidi" w:cstheme="majorBidi"/>
                <w:sz w:val="22"/>
                <w:szCs w:val="22"/>
                <w:lang w:val="en-US"/>
              </w:rPr>
            </w:pPr>
            <w:r w:rsidRPr="00FA544F">
              <w:rPr>
                <w:rFonts w:asciiTheme="majorBidi" w:hAnsiTheme="majorBidi" w:cstheme="majorBidi"/>
                <w:sz w:val="22"/>
                <w:szCs w:val="22"/>
              </w:rPr>
              <w:t xml:space="preserve">4.6.1.1 Menghafal hadis dari Abu Huraerah dan hadis riwayat Muslim dari Mustaurid tentang adanya hubungan kehidupan dunia dan akhirat. </w:t>
            </w:r>
          </w:p>
          <w:p w14:paraId="1AF88E27" w14:textId="77777777" w:rsidR="00FA544F" w:rsidRPr="00FA544F" w:rsidRDefault="00FA544F" w:rsidP="00034732">
            <w:pPr>
              <w:pStyle w:val="ListParagraph"/>
              <w:widowControl w:val="0"/>
              <w:autoSpaceDE w:val="0"/>
              <w:autoSpaceDN w:val="0"/>
              <w:adjustRightInd w:val="0"/>
              <w:spacing w:after="0" w:line="244" w:lineRule="auto"/>
              <w:ind w:left="704" w:right="59" w:hanging="704"/>
              <w:rPr>
                <w:rFonts w:asciiTheme="majorBidi" w:hAnsiTheme="majorBidi" w:cstheme="majorBidi"/>
                <w:sz w:val="22"/>
                <w:szCs w:val="22"/>
                <w:lang w:val="en-US"/>
              </w:rPr>
            </w:pPr>
            <w:r w:rsidRPr="00FA544F">
              <w:rPr>
                <w:rFonts w:asciiTheme="majorBidi" w:hAnsiTheme="majorBidi" w:cstheme="majorBidi"/>
                <w:sz w:val="22"/>
                <w:szCs w:val="22"/>
              </w:rPr>
              <w:t xml:space="preserve">4.6.1.2 Mendemonstrasikan hafalan hadis dari Abu Hurairah dan hadis riwayat Muslim dari Mustaurid tentang adanya hubungan kehidupan dunia dan akhirat </w:t>
            </w:r>
          </w:p>
          <w:p w14:paraId="4C723892" w14:textId="77777777" w:rsidR="00FA544F" w:rsidRPr="00FA544F" w:rsidRDefault="00FA544F" w:rsidP="00034732">
            <w:pPr>
              <w:pStyle w:val="ListParagraph"/>
              <w:widowControl w:val="0"/>
              <w:autoSpaceDE w:val="0"/>
              <w:autoSpaceDN w:val="0"/>
              <w:adjustRightInd w:val="0"/>
              <w:spacing w:after="0" w:line="244" w:lineRule="auto"/>
              <w:ind w:left="704" w:right="59" w:hanging="704"/>
              <w:rPr>
                <w:rFonts w:asciiTheme="majorBidi" w:hAnsiTheme="majorBidi" w:cstheme="majorBidi"/>
                <w:sz w:val="22"/>
                <w:szCs w:val="22"/>
                <w:lang w:val="en-US"/>
              </w:rPr>
            </w:pPr>
            <w:r w:rsidRPr="00FA544F">
              <w:rPr>
                <w:rFonts w:asciiTheme="majorBidi" w:hAnsiTheme="majorBidi" w:cstheme="majorBidi"/>
                <w:sz w:val="22"/>
                <w:szCs w:val="22"/>
                <w:lang w:val="en-US"/>
              </w:rPr>
              <w:t>4</w:t>
            </w:r>
            <w:r w:rsidRPr="00FA544F">
              <w:rPr>
                <w:rFonts w:asciiTheme="majorBidi" w:hAnsiTheme="majorBidi" w:cstheme="majorBidi"/>
                <w:sz w:val="22"/>
                <w:szCs w:val="22"/>
              </w:rPr>
              <w:t xml:space="preserve">.6.2.1 Menganalisis kandungan hadis riwayat Muslim dari Abu Hurairah dan hadis riwayat Muslim dari Mustaurid tentang adanya kehidupan dunia dan akhirat </w:t>
            </w:r>
          </w:p>
          <w:p w14:paraId="54F1210A" w14:textId="77777777" w:rsidR="00FA544F" w:rsidRPr="00FA544F" w:rsidRDefault="00FA544F" w:rsidP="00034732">
            <w:pPr>
              <w:pStyle w:val="ListParagraph"/>
              <w:widowControl w:val="0"/>
              <w:autoSpaceDE w:val="0"/>
              <w:autoSpaceDN w:val="0"/>
              <w:adjustRightInd w:val="0"/>
              <w:spacing w:after="0" w:line="244" w:lineRule="auto"/>
              <w:ind w:left="704" w:right="59" w:hanging="704"/>
              <w:rPr>
                <w:rFonts w:asciiTheme="majorBidi" w:hAnsiTheme="majorBidi" w:cstheme="majorBidi"/>
                <w:sz w:val="22"/>
                <w:szCs w:val="22"/>
                <w:lang w:val="en-US"/>
              </w:rPr>
            </w:pPr>
            <w:r w:rsidRPr="00FA544F">
              <w:rPr>
                <w:rFonts w:asciiTheme="majorBidi" w:hAnsiTheme="majorBidi" w:cstheme="majorBidi"/>
                <w:sz w:val="22"/>
                <w:szCs w:val="22"/>
                <w:lang w:val="en-US"/>
              </w:rPr>
              <w:t>4</w:t>
            </w:r>
            <w:r w:rsidRPr="00FA544F">
              <w:rPr>
                <w:rFonts w:asciiTheme="majorBidi" w:hAnsiTheme="majorBidi" w:cstheme="majorBidi"/>
                <w:sz w:val="22"/>
                <w:szCs w:val="22"/>
              </w:rPr>
              <w:t xml:space="preserve">.6.2.2 Mempresentasikan kandungan hadis riwayat Muslim dari Abu Huraerah dan hadis riwayat Muslim dari Mustaurid tentang adanya kehidupan dunia dan akhirat </w:t>
            </w:r>
          </w:p>
          <w:p w14:paraId="418D5AF8" w14:textId="77777777" w:rsidR="00FA544F" w:rsidRPr="00FA544F" w:rsidRDefault="00FA544F" w:rsidP="00034732">
            <w:pPr>
              <w:pStyle w:val="ListParagraph"/>
              <w:widowControl w:val="0"/>
              <w:autoSpaceDE w:val="0"/>
              <w:autoSpaceDN w:val="0"/>
              <w:adjustRightInd w:val="0"/>
              <w:spacing w:after="0" w:line="244" w:lineRule="auto"/>
              <w:ind w:left="704" w:right="59" w:hanging="704"/>
              <w:rPr>
                <w:rFonts w:asciiTheme="majorBidi" w:hAnsiTheme="majorBidi" w:cstheme="majorBidi"/>
                <w:sz w:val="22"/>
                <w:szCs w:val="22"/>
                <w:lang w:val="en-US"/>
              </w:rPr>
            </w:pPr>
            <w:r w:rsidRPr="00FA544F">
              <w:rPr>
                <w:rFonts w:asciiTheme="majorBidi" w:hAnsiTheme="majorBidi" w:cstheme="majorBidi"/>
                <w:sz w:val="22"/>
                <w:szCs w:val="22"/>
                <w:lang w:val="en-US"/>
              </w:rPr>
              <w:t>4</w:t>
            </w:r>
            <w:r w:rsidRPr="00FA544F">
              <w:rPr>
                <w:rFonts w:asciiTheme="majorBidi" w:hAnsiTheme="majorBidi" w:cstheme="majorBidi"/>
                <w:sz w:val="22"/>
                <w:szCs w:val="22"/>
              </w:rPr>
              <w:t xml:space="preserve">.6.2.3 Membuat teks pidato tentang keseimbangan dunia dan akhirat sesuai pemahaman hadis riwayat Muslim dari Abu Hurairah dan hadis riwayat Muslim dari Mustaurid tentang adanya kehidupan dunia dan </w:t>
            </w:r>
            <w:r w:rsidRPr="00FA544F">
              <w:rPr>
                <w:rFonts w:asciiTheme="majorBidi" w:hAnsiTheme="majorBidi" w:cstheme="majorBidi"/>
                <w:sz w:val="22"/>
                <w:szCs w:val="22"/>
              </w:rPr>
              <w:lastRenderedPageBreak/>
              <w:t xml:space="preserve">akhirat </w:t>
            </w:r>
          </w:p>
          <w:p w14:paraId="66E7A9DE" w14:textId="77777777" w:rsidR="00FA544F" w:rsidRPr="00FA544F" w:rsidRDefault="00FA544F" w:rsidP="00034732">
            <w:pPr>
              <w:pStyle w:val="ListParagraph"/>
              <w:widowControl w:val="0"/>
              <w:autoSpaceDE w:val="0"/>
              <w:autoSpaceDN w:val="0"/>
              <w:adjustRightInd w:val="0"/>
              <w:spacing w:after="0" w:line="237" w:lineRule="auto"/>
              <w:ind w:left="704" w:right="-15" w:hanging="704"/>
              <w:rPr>
                <w:rFonts w:asciiTheme="majorBidi" w:hAnsiTheme="majorBidi" w:cstheme="majorBidi"/>
                <w:sz w:val="22"/>
                <w:szCs w:val="22"/>
                <w:lang w:val="en-US"/>
              </w:rPr>
            </w:pPr>
            <w:r w:rsidRPr="00FA544F">
              <w:rPr>
                <w:rFonts w:asciiTheme="majorBidi" w:hAnsiTheme="majorBidi" w:cstheme="majorBidi"/>
                <w:sz w:val="22"/>
                <w:szCs w:val="22"/>
                <w:lang w:val="en-US"/>
              </w:rPr>
              <w:t>4</w:t>
            </w:r>
            <w:r w:rsidRPr="00FA544F">
              <w:rPr>
                <w:rFonts w:asciiTheme="majorBidi" w:hAnsiTheme="majorBidi" w:cstheme="majorBidi"/>
                <w:sz w:val="22"/>
                <w:szCs w:val="22"/>
              </w:rPr>
              <w:t>.6.2.4 Mepresentasikan teks pidato tentang keseimbangan dunia dan akhirat sesuai pemahaman hadis riwayat Muslim dari Abu Hurairah dan hadis riwayat Muslim dari Mustaurid tentang adanya kehidupan dunia dan akhirat</w:t>
            </w:r>
          </w:p>
        </w:tc>
        <w:tc>
          <w:tcPr>
            <w:tcW w:w="419" w:type="pct"/>
            <w:tcBorders>
              <w:top w:val="single" w:sz="4" w:space="0" w:color="auto"/>
              <w:left w:val="single" w:sz="4" w:space="0" w:color="auto"/>
              <w:bottom w:val="single" w:sz="4" w:space="0" w:color="auto"/>
              <w:right w:val="single" w:sz="4" w:space="0" w:color="auto"/>
            </w:tcBorders>
            <w:shd w:val="clear" w:color="auto" w:fill="FFFFFF" w:themeFill="background1"/>
          </w:tcPr>
          <w:p w14:paraId="606C9851" w14:textId="77777777" w:rsidR="00FA544F" w:rsidRPr="00FA544F" w:rsidRDefault="00FA544F" w:rsidP="00034732">
            <w:pPr>
              <w:pStyle w:val="ListParagraph"/>
              <w:numPr>
                <w:ilvl w:val="0"/>
                <w:numId w:val="35"/>
              </w:numPr>
              <w:spacing w:after="0" w:line="240" w:lineRule="auto"/>
              <w:ind w:left="284" w:right="-5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lastRenderedPageBreak/>
              <w:t>Religius</w:t>
            </w:r>
          </w:p>
          <w:p w14:paraId="411C4021" w14:textId="77777777" w:rsidR="00FA544F" w:rsidRPr="00FA544F" w:rsidRDefault="00FA544F" w:rsidP="00034732">
            <w:pPr>
              <w:pStyle w:val="ListParagraph"/>
              <w:numPr>
                <w:ilvl w:val="0"/>
                <w:numId w:val="35"/>
              </w:numPr>
              <w:spacing w:after="0" w:line="240" w:lineRule="auto"/>
              <w:ind w:left="284" w:right="-5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Mandiri</w:t>
            </w:r>
          </w:p>
          <w:p w14:paraId="73D5109F" w14:textId="77777777" w:rsidR="00FA544F" w:rsidRPr="00FA544F" w:rsidRDefault="00FA544F" w:rsidP="00034732">
            <w:pPr>
              <w:pStyle w:val="ListParagraph"/>
              <w:numPr>
                <w:ilvl w:val="0"/>
                <w:numId w:val="35"/>
              </w:numPr>
              <w:spacing w:after="0" w:line="240" w:lineRule="auto"/>
              <w:ind w:left="284" w:right="-5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Gotong royong</w:t>
            </w:r>
          </w:p>
          <w:p w14:paraId="4FEB8D69" w14:textId="77777777" w:rsidR="00FA544F" w:rsidRPr="00FA544F" w:rsidRDefault="00FA544F" w:rsidP="00034732">
            <w:pPr>
              <w:pStyle w:val="ListParagraph"/>
              <w:numPr>
                <w:ilvl w:val="0"/>
                <w:numId w:val="35"/>
              </w:numPr>
              <w:spacing w:after="0" w:line="240" w:lineRule="auto"/>
              <w:ind w:left="284" w:right="-5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Kejujuran</w:t>
            </w:r>
          </w:p>
          <w:p w14:paraId="1A9CD37B" w14:textId="77777777" w:rsidR="00FA544F" w:rsidRPr="00FA544F" w:rsidRDefault="00FA544F" w:rsidP="00034732">
            <w:pPr>
              <w:pStyle w:val="ListParagraph"/>
              <w:numPr>
                <w:ilvl w:val="0"/>
                <w:numId w:val="35"/>
              </w:numPr>
              <w:spacing w:after="0" w:line="240" w:lineRule="auto"/>
              <w:ind w:left="284" w:right="-57" w:hanging="284"/>
              <w:rPr>
                <w:rFonts w:asciiTheme="majorBidi" w:hAnsiTheme="majorBidi" w:cstheme="majorBidi"/>
                <w:bCs/>
                <w:color w:val="000000" w:themeColor="text1"/>
                <w:sz w:val="22"/>
                <w:szCs w:val="22"/>
              </w:rPr>
            </w:pPr>
            <w:r w:rsidRPr="00FA544F">
              <w:rPr>
                <w:rFonts w:asciiTheme="majorBidi" w:eastAsiaTheme="minorHAnsi" w:hAnsiTheme="majorBidi" w:cstheme="majorBidi"/>
                <w:color w:val="000000" w:themeColor="text1"/>
                <w:sz w:val="22"/>
                <w:szCs w:val="22"/>
              </w:rPr>
              <w:t>Kerja keras</w:t>
            </w:r>
          </w:p>
          <w:p w14:paraId="0D69E376" w14:textId="77777777" w:rsidR="00FA544F" w:rsidRPr="00FA544F" w:rsidRDefault="00FA544F" w:rsidP="00034732">
            <w:pPr>
              <w:pStyle w:val="ListParagraph"/>
              <w:numPr>
                <w:ilvl w:val="0"/>
                <w:numId w:val="35"/>
              </w:numPr>
              <w:spacing w:after="0" w:line="240" w:lineRule="auto"/>
              <w:ind w:left="284" w:right="-5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Percaya diri</w:t>
            </w:r>
          </w:p>
          <w:p w14:paraId="3247EE2D" w14:textId="77777777" w:rsidR="00FA544F" w:rsidRPr="00FA544F" w:rsidRDefault="00FA544F" w:rsidP="00034732">
            <w:pPr>
              <w:pStyle w:val="ListParagraph"/>
              <w:numPr>
                <w:ilvl w:val="0"/>
                <w:numId w:val="35"/>
              </w:numPr>
              <w:spacing w:after="0" w:line="240" w:lineRule="auto"/>
              <w:ind w:left="284" w:right="-57" w:hanging="284"/>
              <w:rPr>
                <w:rFonts w:asciiTheme="majorBidi" w:eastAsiaTheme="minorHAnsi" w:hAnsiTheme="majorBidi" w:cstheme="majorBidi"/>
                <w:color w:val="000000" w:themeColor="text1"/>
                <w:sz w:val="22"/>
                <w:szCs w:val="22"/>
              </w:rPr>
            </w:pPr>
            <w:r w:rsidRPr="00FA544F">
              <w:rPr>
                <w:rFonts w:asciiTheme="majorBidi" w:eastAsiaTheme="minorHAnsi" w:hAnsiTheme="majorBidi" w:cstheme="majorBidi"/>
                <w:color w:val="000000" w:themeColor="text1"/>
                <w:sz w:val="22"/>
                <w:szCs w:val="22"/>
              </w:rPr>
              <w:t>Kerjasama</w:t>
            </w:r>
          </w:p>
          <w:p w14:paraId="0C88F2B1" w14:textId="77777777" w:rsidR="00FA544F" w:rsidRPr="00FA544F" w:rsidRDefault="00FA544F" w:rsidP="00034732">
            <w:pPr>
              <w:pStyle w:val="Default"/>
              <w:ind w:left="302"/>
              <w:rPr>
                <w:rFonts w:asciiTheme="majorBidi" w:hAnsiTheme="majorBidi" w:cstheme="majorBidi"/>
                <w:sz w:val="22"/>
                <w:szCs w:val="22"/>
                <w:lang w:val="en-US"/>
              </w:rPr>
            </w:pPr>
          </w:p>
        </w:tc>
        <w:tc>
          <w:tcPr>
            <w:tcW w:w="46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CD32892"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Kubaca Al-Qur’an Dengan Benar</w:t>
            </w:r>
          </w:p>
          <w:p w14:paraId="4BC852B0"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Raih Akhiratmu Dengan Menjauhi Gaya Hidup Materialistis, Hedonis, Dan Konsumtif (Q.S. Al-A’la (87): 14-19, Q.S. Al-Qashash (28): 77 Dan Q.S. Ali Imran (3): 148)</w:t>
            </w:r>
          </w:p>
          <w:p w14:paraId="5F190845" w14:textId="77777777" w:rsidR="00FA544F" w:rsidRPr="00034732" w:rsidRDefault="00034732" w:rsidP="00034732">
            <w:pPr>
              <w:pStyle w:val="ListParagraph"/>
              <w:numPr>
                <w:ilvl w:val="0"/>
                <w:numId w:val="35"/>
              </w:numPr>
              <w:spacing w:after="0"/>
              <w:ind w:left="161" w:hanging="161"/>
              <w:rPr>
                <w:rFonts w:asciiTheme="majorBidi" w:hAnsiTheme="majorBidi" w:cstheme="majorBidi"/>
                <w:bCs/>
                <w:color w:val="000000" w:themeColor="text1"/>
                <w:sz w:val="22"/>
                <w:szCs w:val="22"/>
                <w:lang w:val="en-US"/>
              </w:rPr>
            </w:pPr>
            <w:r w:rsidRPr="00034732">
              <w:rPr>
                <w:rFonts w:asciiTheme="majorBidi" w:hAnsiTheme="majorBidi" w:cstheme="majorBidi"/>
                <w:bCs/>
                <w:sz w:val="22"/>
                <w:szCs w:val="22"/>
              </w:rPr>
              <w:t xml:space="preserve">Keseimbangan Dunia Dan Akhirat (Hadis Riwayat Muslim Dari Abu Hurairah Dan Hadis Riwayat </w:t>
            </w:r>
            <w:r w:rsidRPr="00034732">
              <w:rPr>
                <w:rFonts w:asciiTheme="majorBidi" w:hAnsiTheme="majorBidi" w:cstheme="majorBidi"/>
                <w:bCs/>
                <w:sz w:val="22"/>
                <w:szCs w:val="22"/>
              </w:rPr>
              <w:lastRenderedPageBreak/>
              <w:t>Muslim Dari Mustaurid)</w:t>
            </w:r>
          </w:p>
        </w:tc>
        <w:tc>
          <w:tcPr>
            <w:tcW w:w="503"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E5F3334" w14:textId="77777777" w:rsidR="00FA544F" w:rsidRPr="00FA544F" w:rsidRDefault="00FA544F" w:rsidP="00034732">
            <w:pPr>
              <w:spacing w:after="0" w:line="240" w:lineRule="auto"/>
              <w:ind w:right="113"/>
              <w:contextualSpacing/>
              <w:rPr>
                <w:rFonts w:asciiTheme="majorBidi" w:hAnsiTheme="majorBidi" w:cstheme="majorBidi"/>
              </w:rPr>
            </w:pPr>
            <w:r w:rsidRPr="00FA544F">
              <w:rPr>
                <w:rFonts w:asciiTheme="majorBidi" w:hAnsiTheme="majorBidi" w:cstheme="majorBidi"/>
                <w:b/>
                <w:bCs/>
              </w:rPr>
              <w:lastRenderedPageBreak/>
              <w:t>Mengasosiasi</w:t>
            </w:r>
          </w:p>
          <w:p w14:paraId="053C4090" w14:textId="77777777" w:rsidR="00FA544F" w:rsidRPr="00FA544F" w:rsidRDefault="00FA544F" w:rsidP="00034732">
            <w:pPr>
              <w:numPr>
                <w:ilvl w:val="0"/>
                <w:numId w:val="40"/>
              </w:numPr>
              <w:spacing w:after="0" w:line="240" w:lineRule="auto"/>
              <w:ind w:left="317" w:right="-57" w:hanging="283"/>
              <w:contextualSpacing/>
              <w:rPr>
                <w:rFonts w:asciiTheme="majorBidi" w:hAnsiTheme="majorBidi" w:cstheme="majorBidi"/>
              </w:rPr>
            </w:pPr>
            <w:r w:rsidRPr="00FA544F">
              <w:rPr>
                <w:rFonts w:asciiTheme="majorBidi" w:hAnsiTheme="majorBidi" w:cstheme="majorBidi"/>
              </w:rPr>
              <w:t xml:space="preserve">Menyimpulkan </w:t>
            </w:r>
            <w:r w:rsidRPr="00FA544F">
              <w:rPr>
                <w:rFonts w:asciiTheme="majorBidi" w:hAnsiTheme="majorBidi" w:cstheme="majorBidi"/>
                <w:color w:val="000000"/>
                <w:lang w:val="en-US"/>
              </w:rPr>
              <w:t>Materi Pembelajaran</w:t>
            </w:r>
          </w:p>
          <w:p w14:paraId="738592A6" w14:textId="77777777" w:rsidR="00FA544F" w:rsidRPr="00FA544F" w:rsidRDefault="00FA544F" w:rsidP="00034732">
            <w:pPr>
              <w:spacing w:after="0" w:line="240" w:lineRule="auto"/>
              <w:ind w:right="113"/>
              <w:contextualSpacing/>
              <w:rPr>
                <w:rFonts w:asciiTheme="majorBidi" w:hAnsiTheme="majorBidi" w:cstheme="majorBidi"/>
                <w:b/>
                <w:bCs/>
              </w:rPr>
            </w:pPr>
            <w:r w:rsidRPr="00FA544F">
              <w:rPr>
                <w:rFonts w:asciiTheme="majorBidi" w:hAnsiTheme="majorBidi" w:cstheme="majorBidi"/>
                <w:b/>
                <w:bCs/>
              </w:rPr>
              <w:t>Mengkomunikasikan</w:t>
            </w:r>
          </w:p>
          <w:p w14:paraId="6657EF4D" w14:textId="77777777" w:rsidR="00FA544F" w:rsidRPr="00FA544F" w:rsidRDefault="00FA544F" w:rsidP="00034732">
            <w:pPr>
              <w:pStyle w:val="ListParagraph"/>
              <w:spacing w:after="0"/>
              <w:ind w:left="253"/>
              <w:rPr>
                <w:rFonts w:asciiTheme="majorBidi" w:hAnsiTheme="majorBidi" w:cstheme="majorBidi"/>
                <w:color w:val="000000" w:themeColor="text1"/>
                <w:sz w:val="22"/>
                <w:szCs w:val="22"/>
                <w:lang w:val="en-US"/>
              </w:rPr>
            </w:pPr>
            <w:r w:rsidRPr="00FA544F">
              <w:rPr>
                <w:rFonts w:asciiTheme="majorBidi" w:hAnsiTheme="majorBidi" w:cstheme="majorBidi"/>
                <w:sz w:val="22"/>
                <w:szCs w:val="22"/>
              </w:rPr>
              <w:t xml:space="preserve">Mempresentasikan hasil diskusi  tentang </w:t>
            </w:r>
            <w:r w:rsidRPr="00FA544F">
              <w:rPr>
                <w:rFonts w:asciiTheme="majorBidi" w:hAnsiTheme="majorBidi" w:cstheme="majorBidi"/>
                <w:color w:val="000000"/>
                <w:sz w:val="22"/>
                <w:szCs w:val="22"/>
                <w:lang w:val="en-US"/>
              </w:rPr>
              <w:t xml:space="preserve">Materi </w:t>
            </w:r>
            <w:proofErr w:type="spellStart"/>
            <w:r w:rsidRPr="00FA544F">
              <w:rPr>
                <w:rFonts w:asciiTheme="majorBidi" w:hAnsiTheme="majorBidi" w:cstheme="majorBidi"/>
                <w:color w:val="000000"/>
                <w:sz w:val="22"/>
                <w:szCs w:val="22"/>
                <w:lang w:val="en-US"/>
              </w:rPr>
              <w:t>Pembelajaran</w:t>
            </w:r>
            <w:proofErr w:type="spellEnd"/>
          </w:p>
        </w:tc>
        <w:tc>
          <w:tcPr>
            <w:tcW w:w="462" w:type="pct"/>
            <w:tcBorders>
              <w:top w:val="single" w:sz="4" w:space="0" w:color="auto"/>
              <w:left w:val="single" w:sz="4" w:space="0" w:color="auto"/>
              <w:bottom w:val="single" w:sz="4" w:space="0" w:color="auto"/>
              <w:right w:val="single" w:sz="4" w:space="0" w:color="auto"/>
            </w:tcBorders>
            <w:shd w:val="clear" w:color="auto" w:fill="FFFFFF" w:themeFill="background1"/>
          </w:tcPr>
          <w:p w14:paraId="568446B2"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lang w:val="en-US"/>
              </w:rPr>
              <w:t>Teknik</w:t>
            </w:r>
            <w:r w:rsidR="00034732">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Penilaian</w:t>
            </w:r>
            <w:proofErr w:type="spellEnd"/>
            <w:r w:rsidRPr="00FA544F">
              <w:rPr>
                <w:rFonts w:asciiTheme="majorBidi" w:hAnsiTheme="majorBidi" w:cstheme="majorBidi"/>
                <w:bCs/>
                <w:noProof w:val="0"/>
                <w:color w:val="000000" w:themeColor="text1"/>
                <w:lang w:val="en-US"/>
              </w:rPr>
              <w:t>:</w:t>
            </w:r>
          </w:p>
          <w:p w14:paraId="2B98FFD2" w14:textId="77777777" w:rsidR="00FA544F" w:rsidRPr="00FA544F" w:rsidRDefault="00FA544F" w:rsidP="00034732">
            <w:pPr>
              <w:widowControl w:val="0"/>
              <w:numPr>
                <w:ilvl w:val="0"/>
                <w:numId w:val="46"/>
              </w:numPr>
              <w:autoSpaceDE w:val="0"/>
              <w:autoSpaceDN w:val="0"/>
              <w:adjustRightInd w:val="0"/>
              <w:spacing w:after="0"/>
              <w:ind w:left="142" w:hanging="142"/>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Tes unjuk kerja</w:t>
            </w:r>
          </w:p>
          <w:p w14:paraId="279AD702" w14:textId="77777777" w:rsidR="00FA544F" w:rsidRPr="00FA544F" w:rsidRDefault="00FA544F" w:rsidP="00034732">
            <w:pPr>
              <w:widowControl w:val="0"/>
              <w:numPr>
                <w:ilvl w:val="0"/>
                <w:numId w:val="46"/>
              </w:numPr>
              <w:autoSpaceDE w:val="0"/>
              <w:autoSpaceDN w:val="0"/>
              <w:adjustRightInd w:val="0"/>
              <w:spacing w:after="0"/>
              <w:ind w:left="142" w:hanging="142"/>
              <w:rPr>
                <w:rFonts w:asciiTheme="majorBidi" w:hAnsiTheme="majorBidi" w:cstheme="majorBidi"/>
                <w:bCs/>
                <w:noProof w:val="0"/>
                <w:color w:val="000000" w:themeColor="text1"/>
              </w:rPr>
            </w:pPr>
            <w:proofErr w:type="spellStart"/>
            <w:r w:rsidRPr="00FA544F">
              <w:rPr>
                <w:rFonts w:asciiTheme="majorBidi" w:hAnsiTheme="majorBidi" w:cstheme="majorBidi"/>
                <w:bCs/>
                <w:noProof w:val="0"/>
                <w:color w:val="000000" w:themeColor="text1"/>
                <w:lang w:val="en-US"/>
              </w:rPr>
              <w:t>Tes</w:t>
            </w:r>
            <w:proofErr w:type="spellEnd"/>
            <w:r w:rsidRPr="00FA544F">
              <w:rPr>
                <w:rFonts w:asciiTheme="majorBidi" w:hAnsiTheme="majorBidi" w:cstheme="majorBidi"/>
                <w:bCs/>
                <w:noProof w:val="0"/>
                <w:color w:val="000000" w:themeColor="text1"/>
                <w:lang w:val="en-US"/>
              </w:rPr>
              <w:t xml:space="preserve"> </w:t>
            </w:r>
            <w:proofErr w:type="spellStart"/>
            <w:r w:rsidRPr="00FA544F">
              <w:rPr>
                <w:rFonts w:asciiTheme="majorBidi" w:hAnsiTheme="majorBidi" w:cstheme="majorBidi"/>
                <w:bCs/>
                <w:noProof w:val="0"/>
                <w:color w:val="000000" w:themeColor="text1"/>
                <w:lang w:val="en-US"/>
              </w:rPr>
              <w:t>Praktik</w:t>
            </w:r>
            <w:proofErr w:type="spellEnd"/>
          </w:p>
          <w:p w14:paraId="7A3738A5" w14:textId="77777777" w:rsidR="00FA544F" w:rsidRPr="00FA544F" w:rsidRDefault="00FA544F" w:rsidP="00034732">
            <w:pPr>
              <w:widowControl w:val="0"/>
              <w:numPr>
                <w:ilvl w:val="0"/>
                <w:numId w:val="46"/>
              </w:numPr>
              <w:autoSpaceDE w:val="0"/>
              <w:autoSpaceDN w:val="0"/>
              <w:adjustRightInd w:val="0"/>
              <w:spacing w:after="0"/>
              <w:ind w:left="142" w:hanging="142"/>
              <w:rPr>
                <w:rFonts w:asciiTheme="majorBidi" w:hAnsiTheme="majorBidi" w:cstheme="majorBidi"/>
                <w:bCs/>
                <w:noProof w:val="0"/>
                <w:color w:val="000000" w:themeColor="text1"/>
              </w:rPr>
            </w:pPr>
            <w:proofErr w:type="spellStart"/>
            <w:r w:rsidRPr="00FA544F">
              <w:rPr>
                <w:rFonts w:asciiTheme="majorBidi" w:hAnsiTheme="majorBidi" w:cstheme="majorBidi"/>
                <w:bCs/>
                <w:noProof w:val="0"/>
                <w:color w:val="000000" w:themeColor="text1"/>
                <w:lang w:val="en-US"/>
              </w:rPr>
              <w:t>fortofolio</w:t>
            </w:r>
            <w:proofErr w:type="spellEnd"/>
          </w:p>
          <w:p w14:paraId="338518BD" w14:textId="77777777" w:rsidR="00FA544F" w:rsidRPr="00FA544F" w:rsidRDefault="00FA544F" w:rsidP="00034732">
            <w:pPr>
              <w:widowControl w:val="0"/>
              <w:autoSpaceDE w:val="0"/>
              <w:autoSpaceDN w:val="0"/>
              <w:adjustRightInd w:val="0"/>
              <w:spacing w:after="0"/>
              <w:ind w:left="317"/>
              <w:rPr>
                <w:rFonts w:asciiTheme="majorBidi" w:eastAsia="Times New Roman" w:hAnsiTheme="majorBidi" w:cstheme="majorBidi"/>
                <w:color w:val="000000" w:themeColor="text1"/>
                <w:bdr w:val="none" w:sz="0" w:space="0" w:color="auto" w:frame="1"/>
                <w:lang w:val="en-US"/>
              </w:rPr>
            </w:pPr>
          </w:p>
          <w:p w14:paraId="1412DBCF"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Bentuk instrumen penilaian:</w:t>
            </w:r>
          </w:p>
          <w:p w14:paraId="3287632D" w14:textId="77777777" w:rsidR="00FA544F" w:rsidRPr="00FA544F" w:rsidRDefault="00FA544F" w:rsidP="00034732">
            <w:pPr>
              <w:widowControl w:val="0"/>
              <w:autoSpaceDE w:val="0"/>
              <w:autoSpaceDN w:val="0"/>
              <w:adjustRightInd w:val="0"/>
              <w:spacing w:after="0"/>
              <w:rPr>
                <w:rFonts w:asciiTheme="majorBidi" w:hAnsiTheme="majorBidi" w:cstheme="majorBidi"/>
                <w:bCs/>
                <w:noProof w:val="0"/>
                <w:color w:val="000000" w:themeColor="text1"/>
              </w:rPr>
            </w:pPr>
            <w:r w:rsidRPr="00FA544F">
              <w:rPr>
                <w:rFonts w:asciiTheme="majorBidi" w:hAnsiTheme="majorBidi" w:cstheme="majorBidi"/>
                <w:bCs/>
                <w:noProof w:val="0"/>
                <w:color w:val="000000" w:themeColor="text1"/>
              </w:rPr>
              <w:t xml:space="preserve">Keterampilan </w:t>
            </w:r>
          </w:p>
          <w:p w14:paraId="0EF47A0F" w14:textId="77777777" w:rsidR="00FA544F" w:rsidRPr="00FA544F" w:rsidRDefault="00FA544F" w:rsidP="00034732">
            <w:pPr>
              <w:pStyle w:val="ListParagraph"/>
              <w:spacing w:after="0" w:line="240" w:lineRule="auto"/>
              <w:ind w:left="364"/>
              <w:rPr>
                <w:rFonts w:asciiTheme="majorBidi" w:hAnsiTheme="majorBidi" w:cstheme="majorBidi"/>
                <w:bCs/>
                <w:sz w:val="22"/>
                <w:szCs w:val="22"/>
              </w:rPr>
            </w:pPr>
          </w:p>
          <w:p w14:paraId="53FB5A94" w14:textId="77777777" w:rsidR="00FA544F" w:rsidRPr="00FA544F" w:rsidRDefault="00FA544F" w:rsidP="00034732">
            <w:pPr>
              <w:pStyle w:val="ListParagraph"/>
              <w:numPr>
                <w:ilvl w:val="0"/>
                <w:numId w:val="47"/>
              </w:numPr>
              <w:spacing w:after="0" w:line="240" w:lineRule="auto"/>
              <w:ind w:left="153" w:hanging="180"/>
              <w:rPr>
                <w:rFonts w:asciiTheme="majorBidi" w:hAnsiTheme="majorBidi" w:cstheme="majorBidi"/>
                <w:bCs/>
                <w:sz w:val="22"/>
                <w:szCs w:val="22"/>
                <w:lang w:val="en-US"/>
              </w:rPr>
            </w:pPr>
            <w:proofErr w:type="spellStart"/>
            <w:r w:rsidRPr="00FA544F">
              <w:rPr>
                <w:rFonts w:asciiTheme="majorBidi" w:hAnsiTheme="majorBidi" w:cstheme="majorBidi"/>
                <w:bCs/>
                <w:sz w:val="22"/>
                <w:szCs w:val="22"/>
                <w:lang w:val="en-US"/>
              </w:rPr>
              <w:t>Membuat</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analisis</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dalam</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bentuk</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fortofolio</w:t>
            </w:r>
            <w:proofErr w:type="spellEnd"/>
          </w:p>
          <w:p w14:paraId="6CCEC464" w14:textId="77777777" w:rsidR="00FA544F" w:rsidRPr="00FA544F" w:rsidRDefault="00FA544F" w:rsidP="00034732">
            <w:pPr>
              <w:pStyle w:val="ListParagraph"/>
              <w:numPr>
                <w:ilvl w:val="0"/>
                <w:numId w:val="47"/>
              </w:numPr>
              <w:spacing w:after="0" w:line="240" w:lineRule="auto"/>
              <w:ind w:left="153" w:hanging="180"/>
              <w:rPr>
                <w:rFonts w:asciiTheme="majorBidi" w:hAnsiTheme="majorBidi" w:cstheme="majorBidi"/>
                <w:bCs/>
                <w:sz w:val="22"/>
                <w:szCs w:val="22"/>
                <w:lang w:val="en-US"/>
              </w:rPr>
            </w:pPr>
            <w:proofErr w:type="spellStart"/>
            <w:r w:rsidRPr="00FA544F">
              <w:rPr>
                <w:rFonts w:asciiTheme="majorBidi" w:hAnsiTheme="majorBidi" w:cstheme="majorBidi"/>
                <w:bCs/>
                <w:sz w:val="22"/>
                <w:szCs w:val="22"/>
                <w:lang w:val="en-US"/>
              </w:rPr>
              <w:t>Buatlah</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pohon</w:t>
            </w:r>
            <w:proofErr w:type="spellEnd"/>
            <w:r w:rsidRPr="00FA544F">
              <w:rPr>
                <w:rFonts w:asciiTheme="majorBidi" w:hAnsiTheme="majorBidi" w:cstheme="majorBidi"/>
                <w:bCs/>
                <w:sz w:val="22"/>
                <w:szCs w:val="22"/>
                <w:lang w:val="en-US"/>
              </w:rPr>
              <w:t xml:space="preserve"> </w:t>
            </w:r>
            <w:proofErr w:type="spellStart"/>
            <w:r w:rsidRPr="00FA544F">
              <w:rPr>
                <w:rFonts w:asciiTheme="majorBidi" w:hAnsiTheme="majorBidi" w:cstheme="majorBidi"/>
                <w:bCs/>
                <w:sz w:val="22"/>
                <w:szCs w:val="22"/>
                <w:lang w:val="en-US"/>
              </w:rPr>
              <w:t>silsilah</w:t>
            </w:r>
            <w:proofErr w:type="spellEnd"/>
            <w:r w:rsidRPr="00FA544F">
              <w:rPr>
                <w:rFonts w:asciiTheme="majorBidi" w:hAnsiTheme="majorBidi" w:cstheme="majorBidi"/>
                <w:bCs/>
                <w:sz w:val="22"/>
                <w:szCs w:val="22"/>
                <w:lang w:val="en-US"/>
              </w:rPr>
              <w:t xml:space="preserve"> khalifah</w:t>
            </w:r>
            <w:r w:rsidRPr="00FA544F">
              <w:rPr>
                <w:rFonts w:asciiTheme="majorBidi" w:hAnsiTheme="majorBidi" w:cstheme="majorBidi"/>
                <w:sz w:val="22"/>
                <w:szCs w:val="22"/>
              </w:rPr>
              <w:t xml:space="preserve">-khalifah Bani Abbasiyah di karton dan tempel di mading </w:t>
            </w:r>
            <w:r w:rsidRPr="00FA544F">
              <w:rPr>
                <w:rFonts w:asciiTheme="majorBidi" w:hAnsiTheme="majorBidi" w:cstheme="majorBidi"/>
                <w:sz w:val="22"/>
                <w:szCs w:val="22"/>
                <w:lang w:val="en-US"/>
              </w:rPr>
              <w:t xml:space="preserve"> </w:t>
            </w:r>
            <w:r w:rsidRPr="00FA544F">
              <w:rPr>
                <w:rFonts w:asciiTheme="majorBidi" w:hAnsiTheme="majorBidi" w:cstheme="majorBidi"/>
                <w:sz w:val="22"/>
                <w:szCs w:val="22"/>
              </w:rPr>
              <w:t>kelas!</w:t>
            </w:r>
          </w:p>
          <w:p w14:paraId="53512E5B" w14:textId="77777777" w:rsidR="00FA544F" w:rsidRPr="00FA544F" w:rsidRDefault="00FA544F" w:rsidP="00034732">
            <w:pPr>
              <w:pStyle w:val="ListParagraph"/>
              <w:numPr>
                <w:ilvl w:val="0"/>
                <w:numId w:val="47"/>
              </w:numPr>
              <w:spacing w:after="0" w:line="240" w:lineRule="auto"/>
              <w:ind w:left="153" w:hanging="180"/>
              <w:rPr>
                <w:rFonts w:asciiTheme="majorBidi" w:hAnsiTheme="majorBidi" w:cstheme="majorBidi"/>
                <w:bCs/>
                <w:sz w:val="22"/>
                <w:szCs w:val="22"/>
                <w:lang w:val="en-US"/>
              </w:rPr>
            </w:pPr>
            <w:r w:rsidRPr="00FA544F">
              <w:rPr>
                <w:rFonts w:asciiTheme="majorBidi" w:hAnsiTheme="majorBidi" w:cstheme="majorBidi"/>
                <w:sz w:val="22"/>
                <w:szCs w:val="22"/>
              </w:rPr>
              <w:t xml:space="preserve">Carilah cerita/ fenomena dalam masyarakat yang </w:t>
            </w:r>
            <w:r w:rsidRPr="00FA544F">
              <w:rPr>
                <w:rFonts w:asciiTheme="majorBidi" w:hAnsiTheme="majorBidi" w:cstheme="majorBidi"/>
                <w:sz w:val="22"/>
                <w:szCs w:val="22"/>
              </w:rPr>
              <w:lastRenderedPageBreak/>
              <w:t>berkaitan dengan dampak positif sikap kepemimpinan yang baik!</w:t>
            </w:r>
          </w:p>
        </w:tc>
      </w:tr>
    </w:tbl>
    <w:p w14:paraId="10EBD092" w14:textId="77777777" w:rsidR="001E7272" w:rsidRDefault="001E7272" w:rsidP="00FA544F">
      <w:pPr>
        <w:spacing w:after="0"/>
        <w:rPr>
          <w:rFonts w:asciiTheme="majorBidi" w:hAnsiTheme="majorBidi" w:cstheme="majorBidi"/>
          <w:lang w:val="fi-FI"/>
        </w:rPr>
      </w:pPr>
    </w:p>
    <w:p w14:paraId="41AD2C4F" w14:textId="77777777" w:rsidR="00BF1C9F" w:rsidRDefault="00BF1C9F" w:rsidP="00FA544F">
      <w:pPr>
        <w:spacing w:after="0"/>
        <w:rPr>
          <w:rFonts w:asciiTheme="majorBidi" w:hAnsiTheme="majorBidi" w:cstheme="majorBidi"/>
          <w:lang w:val="fi-FI"/>
        </w:rPr>
      </w:pPr>
    </w:p>
    <w:tbl>
      <w:tblPr>
        <w:tblStyle w:val="TableGrid"/>
        <w:tblW w:w="148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8288"/>
        <w:gridCol w:w="3193"/>
      </w:tblGrid>
      <w:tr w:rsidR="00BF1C9F" w14:paraId="46C8B3BA" w14:textId="77777777" w:rsidTr="00BF1C9F">
        <w:trPr>
          <w:jc w:val="center"/>
        </w:trPr>
        <w:tc>
          <w:tcPr>
            <w:tcW w:w="3369" w:type="dxa"/>
          </w:tcPr>
          <w:p w14:paraId="2B89A02D" w14:textId="77777777" w:rsidR="00BF1C9F" w:rsidRDefault="00BF1C9F">
            <w:pPr>
              <w:spacing w:after="0" w:line="240" w:lineRule="auto"/>
              <w:jc w:val="center"/>
              <w:rPr>
                <w:rFonts w:ascii="Times New Roman" w:hAnsi="Times New Roman"/>
                <w:lang w:val="pt-BR"/>
              </w:rPr>
            </w:pPr>
          </w:p>
          <w:p w14:paraId="59D2B124" w14:textId="77777777" w:rsidR="00BF1C9F" w:rsidRDefault="00BF1C9F">
            <w:pPr>
              <w:spacing w:after="0" w:line="240" w:lineRule="auto"/>
              <w:jc w:val="center"/>
              <w:rPr>
                <w:rFonts w:ascii="Times New Roman" w:hAnsi="Times New Roman"/>
                <w:noProof w:val="0"/>
                <w:sz w:val="20"/>
                <w:szCs w:val="20"/>
                <w:lang w:val="pt-BR"/>
              </w:rPr>
            </w:pPr>
            <w:r>
              <w:rPr>
                <w:rFonts w:ascii="Times New Roman" w:hAnsi="Times New Roman"/>
                <w:sz w:val="20"/>
                <w:szCs w:val="20"/>
                <w:lang w:val="pt-BR"/>
              </w:rPr>
              <w:t>Mengetahui,</w:t>
            </w:r>
          </w:p>
          <w:p w14:paraId="02E2A745" w14:textId="5C74B579" w:rsidR="00BF1C9F" w:rsidRDefault="00BF1C9F">
            <w:pPr>
              <w:spacing w:after="0" w:line="240" w:lineRule="auto"/>
              <w:jc w:val="center"/>
              <w:rPr>
                <w:rFonts w:ascii="Times New Roman" w:hAnsi="Times New Roman"/>
                <w:sz w:val="20"/>
                <w:szCs w:val="20"/>
                <w:lang w:val="pt-BR"/>
              </w:rPr>
            </w:pPr>
            <w:r>
              <w:rPr>
                <w:rFonts w:ascii="Times New Roman" w:hAnsi="Times New Roman"/>
                <w:sz w:val="20"/>
                <w:szCs w:val="20"/>
                <w:lang w:val="pt-BR"/>
              </w:rPr>
              <w:t xml:space="preserve">Kepala </w:t>
            </w:r>
            <w:r w:rsidR="00C10BD5">
              <w:rPr>
                <w:rFonts w:ascii="Times New Roman" w:hAnsi="Times New Roman"/>
                <w:sz w:val="20"/>
                <w:szCs w:val="20"/>
              </w:rPr>
              <w:t>Madrasah</w:t>
            </w:r>
            <w:r>
              <w:rPr>
                <w:rFonts w:ascii="Times New Roman" w:hAnsi="Times New Roman"/>
                <w:sz w:val="20"/>
                <w:szCs w:val="20"/>
                <w:lang w:val="pt-BR"/>
              </w:rPr>
              <w:t>h</w:t>
            </w:r>
          </w:p>
          <w:p w14:paraId="4C37B8D7" w14:textId="77777777" w:rsidR="00BF1C9F" w:rsidRDefault="00BF1C9F">
            <w:pPr>
              <w:spacing w:after="0" w:line="240" w:lineRule="auto"/>
              <w:jc w:val="center"/>
              <w:rPr>
                <w:rFonts w:ascii="Times New Roman" w:hAnsi="Times New Roman"/>
                <w:sz w:val="20"/>
                <w:szCs w:val="20"/>
                <w:lang w:val="pt-BR"/>
              </w:rPr>
            </w:pPr>
          </w:p>
          <w:p w14:paraId="10BAE17C" w14:textId="77777777" w:rsidR="00BF1C9F" w:rsidRDefault="00BF1C9F">
            <w:pPr>
              <w:spacing w:after="0" w:line="240" w:lineRule="auto"/>
              <w:jc w:val="center"/>
              <w:rPr>
                <w:rFonts w:ascii="Times New Roman" w:hAnsi="Times New Roman"/>
                <w:sz w:val="20"/>
                <w:szCs w:val="20"/>
                <w:lang w:val="pt-BR"/>
              </w:rPr>
            </w:pPr>
          </w:p>
          <w:p w14:paraId="6C690033" w14:textId="77777777" w:rsidR="00BF1C9F" w:rsidRDefault="00BF1C9F">
            <w:pPr>
              <w:spacing w:after="0" w:line="240" w:lineRule="auto"/>
              <w:jc w:val="center"/>
              <w:rPr>
                <w:rFonts w:ascii="Times New Roman" w:hAnsi="Times New Roman"/>
                <w:sz w:val="20"/>
                <w:szCs w:val="20"/>
                <w:lang w:val="pt-BR"/>
              </w:rPr>
            </w:pPr>
          </w:p>
          <w:p w14:paraId="1339A089" w14:textId="6BD37B62" w:rsidR="00BF1C9F" w:rsidRPr="00C10BD5" w:rsidRDefault="00C10BD5">
            <w:pPr>
              <w:spacing w:after="0" w:line="240" w:lineRule="auto"/>
              <w:jc w:val="center"/>
              <w:rPr>
                <w:rFonts w:ascii="Times New Roman" w:hAnsi="Times New Roman"/>
                <w:b/>
                <w:bCs/>
                <w:sz w:val="20"/>
                <w:szCs w:val="20"/>
                <w:u w:val="single"/>
              </w:rPr>
            </w:pPr>
            <w:r>
              <w:rPr>
                <w:rFonts w:ascii="Times New Roman" w:hAnsi="Times New Roman"/>
                <w:b/>
                <w:bCs/>
                <w:sz w:val="20"/>
                <w:szCs w:val="20"/>
                <w:u w:val="single"/>
              </w:rPr>
              <w:t>Dra. Siti Risna Anuril Chusna</w:t>
            </w:r>
          </w:p>
          <w:p w14:paraId="24D072ED" w14:textId="2B31537E" w:rsidR="00BF1C9F" w:rsidRDefault="00BF1C9F">
            <w:pPr>
              <w:spacing w:after="0" w:line="240" w:lineRule="auto"/>
              <w:jc w:val="center"/>
              <w:rPr>
                <w:rFonts w:ascii="Times New Roman" w:eastAsia="Calibri" w:hAnsi="Times New Roman" w:cs="Times New Roman"/>
                <w:lang w:val="pt-BR"/>
              </w:rPr>
            </w:pPr>
          </w:p>
        </w:tc>
        <w:tc>
          <w:tcPr>
            <w:tcW w:w="8288" w:type="dxa"/>
          </w:tcPr>
          <w:p w14:paraId="6BD5A8B0" w14:textId="77777777" w:rsidR="00BF1C9F" w:rsidRDefault="00BF1C9F">
            <w:pPr>
              <w:spacing w:after="0" w:line="240" w:lineRule="auto"/>
              <w:jc w:val="center"/>
              <w:rPr>
                <w:rFonts w:ascii="Times New Roman" w:eastAsia="Calibri" w:hAnsi="Times New Roman" w:cs="Times New Roman"/>
                <w:lang w:val="pt-BR"/>
              </w:rPr>
            </w:pPr>
          </w:p>
        </w:tc>
        <w:tc>
          <w:tcPr>
            <w:tcW w:w="3193" w:type="dxa"/>
          </w:tcPr>
          <w:p w14:paraId="7EB569C9" w14:textId="6501C187" w:rsidR="00BF1C9F" w:rsidRPr="00FF32C2" w:rsidRDefault="00C10BD5">
            <w:pPr>
              <w:spacing w:after="0" w:line="240" w:lineRule="auto"/>
              <w:jc w:val="center"/>
              <w:rPr>
                <w:rFonts w:ascii="Times New Roman" w:hAnsi="Times New Roman"/>
                <w:lang w:val="en-US"/>
              </w:rPr>
            </w:pPr>
            <w:r>
              <w:rPr>
                <w:rFonts w:ascii="Times New Roman" w:hAnsi="Times New Roman"/>
                <w:sz w:val="20"/>
                <w:szCs w:val="20"/>
              </w:rPr>
              <w:t xml:space="preserve">Kediri, </w:t>
            </w:r>
            <w:r w:rsidR="001A34BC">
              <w:rPr>
                <w:rFonts w:ascii="Times New Roman" w:hAnsi="Times New Roman"/>
                <w:sz w:val="20"/>
                <w:szCs w:val="20"/>
                <w:lang w:val="en-US"/>
              </w:rPr>
              <w:t xml:space="preserve">  </w:t>
            </w:r>
            <w:r>
              <w:rPr>
                <w:rFonts w:ascii="Times New Roman" w:hAnsi="Times New Roman"/>
                <w:sz w:val="20"/>
                <w:szCs w:val="20"/>
              </w:rPr>
              <w:t xml:space="preserve"> J</w:t>
            </w:r>
            <w:r w:rsidR="001A34BC">
              <w:rPr>
                <w:rFonts w:ascii="Times New Roman" w:hAnsi="Times New Roman"/>
                <w:sz w:val="20"/>
                <w:szCs w:val="20"/>
                <w:lang w:val="en-US"/>
              </w:rPr>
              <w:t>anuari</w:t>
            </w:r>
            <w:r>
              <w:rPr>
                <w:rFonts w:ascii="Times New Roman" w:hAnsi="Times New Roman"/>
                <w:sz w:val="20"/>
                <w:szCs w:val="20"/>
              </w:rPr>
              <w:t xml:space="preserve"> 202</w:t>
            </w:r>
            <w:r w:rsidR="00320F6F">
              <w:rPr>
                <w:rFonts w:ascii="Times New Roman" w:hAnsi="Times New Roman"/>
                <w:sz w:val="20"/>
                <w:szCs w:val="20"/>
              </w:rPr>
              <w:t>5</w:t>
            </w:r>
          </w:p>
          <w:p w14:paraId="10A83BFC" w14:textId="77777777" w:rsidR="00BF1C9F" w:rsidRDefault="00BF1C9F">
            <w:pPr>
              <w:spacing w:before="240" w:after="0" w:line="240" w:lineRule="auto"/>
              <w:jc w:val="center"/>
              <w:rPr>
                <w:rFonts w:ascii="Times New Roman" w:hAnsi="Times New Roman"/>
                <w:noProof w:val="0"/>
                <w:sz w:val="20"/>
                <w:szCs w:val="20"/>
                <w:lang w:val="pt-BR"/>
              </w:rPr>
            </w:pPr>
            <w:r>
              <w:rPr>
                <w:rFonts w:ascii="Times New Roman" w:hAnsi="Times New Roman"/>
                <w:sz w:val="20"/>
                <w:szCs w:val="20"/>
                <w:lang w:val="pt-BR"/>
              </w:rPr>
              <w:t>Guru Mata Pelajaran</w:t>
            </w:r>
          </w:p>
          <w:p w14:paraId="2111DEAF" w14:textId="77777777" w:rsidR="00BF1C9F" w:rsidRDefault="00BF1C9F">
            <w:pPr>
              <w:spacing w:after="0" w:line="240" w:lineRule="auto"/>
              <w:jc w:val="center"/>
              <w:rPr>
                <w:rFonts w:ascii="Times New Roman" w:hAnsi="Times New Roman"/>
                <w:sz w:val="20"/>
                <w:szCs w:val="20"/>
                <w:lang w:val="pt-BR"/>
              </w:rPr>
            </w:pPr>
          </w:p>
          <w:p w14:paraId="45989287" w14:textId="77777777" w:rsidR="00BF1C9F" w:rsidRDefault="00BF1C9F">
            <w:pPr>
              <w:spacing w:after="0" w:line="240" w:lineRule="auto"/>
              <w:jc w:val="center"/>
              <w:rPr>
                <w:rFonts w:ascii="Times New Roman" w:hAnsi="Times New Roman"/>
                <w:sz w:val="20"/>
                <w:szCs w:val="20"/>
                <w:lang w:val="pt-BR"/>
              </w:rPr>
            </w:pPr>
          </w:p>
          <w:p w14:paraId="093A0C4E" w14:textId="77777777" w:rsidR="00BF1C9F" w:rsidRDefault="00BF1C9F">
            <w:pPr>
              <w:spacing w:after="0" w:line="240" w:lineRule="auto"/>
              <w:jc w:val="center"/>
              <w:rPr>
                <w:rFonts w:ascii="Times New Roman" w:hAnsi="Times New Roman"/>
                <w:sz w:val="20"/>
                <w:szCs w:val="20"/>
                <w:lang w:val="pt-BR"/>
              </w:rPr>
            </w:pPr>
          </w:p>
          <w:p w14:paraId="12F6B5D9" w14:textId="1C680D20" w:rsidR="00BF1C9F" w:rsidRPr="00C10BD5" w:rsidRDefault="00C10BD5">
            <w:pPr>
              <w:spacing w:after="0" w:line="240" w:lineRule="auto"/>
              <w:jc w:val="center"/>
              <w:rPr>
                <w:rFonts w:ascii="Times New Roman" w:hAnsi="Times New Roman"/>
                <w:b/>
                <w:bCs/>
                <w:sz w:val="20"/>
                <w:szCs w:val="20"/>
                <w:u w:val="single"/>
              </w:rPr>
            </w:pPr>
            <w:r>
              <w:rPr>
                <w:rFonts w:ascii="Times New Roman" w:hAnsi="Times New Roman"/>
                <w:b/>
                <w:bCs/>
                <w:sz w:val="20"/>
                <w:szCs w:val="20"/>
                <w:u w:val="single"/>
              </w:rPr>
              <w:t>Laela Nurul Hidayah, M.Pd.I</w:t>
            </w:r>
          </w:p>
          <w:p w14:paraId="1DAB1170" w14:textId="5ECC541F" w:rsidR="00BF1C9F" w:rsidRDefault="00BF1C9F">
            <w:pPr>
              <w:spacing w:after="0" w:line="240" w:lineRule="auto"/>
              <w:jc w:val="center"/>
              <w:rPr>
                <w:rFonts w:ascii="Times New Roman" w:eastAsia="Calibri" w:hAnsi="Times New Roman" w:cs="Times New Roman"/>
                <w:lang w:val="pt-BR"/>
              </w:rPr>
            </w:pPr>
          </w:p>
        </w:tc>
      </w:tr>
    </w:tbl>
    <w:p w14:paraId="1CA3CFB2" w14:textId="77777777" w:rsidR="00BF1C9F" w:rsidRPr="00FA544F" w:rsidRDefault="00BF1C9F" w:rsidP="00FA544F">
      <w:pPr>
        <w:spacing w:after="0"/>
        <w:rPr>
          <w:rFonts w:asciiTheme="majorBidi" w:hAnsiTheme="majorBidi" w:cstheme="majorBidi"/>
          <w:color w:val="000000" w:themeColor="text1"/>
          <w:lang w:val="en-US"/>
        </w:rPr>
      </w:pPr>
    </w:p>
    <w:sectPr w:rsidR="00BF1C9F" w:rsidRPr="00FA544F" w:rsidSect="00FA544F">
      <w:pgSz w:w="18711" w:h="12242" w:orient="landscape" w:code="10000"/>
      <w:pgMar w:top="709" w:right="708" w:bottom="851" w:left="1276" w:header="431" w:footer="2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F5222" w14:textId="77777777" w:rsidR="00E53F71" w:rsidRDefault="00E53F71" w:rsidP="003604CD">
      <w:pPr>
        <w:spacing w:after="0" w:line="240" w:lineRule="auto"/>
      </w:pPr>
      <w:r>
        <w:separator/>
      </w:r>
    </w:p>
  </w:endnote>
  <w:endnote w:type="continuationSeparator" w:id="0">
    <w:p w14:paraId="457660AB" w14:textId="77777777" w:rsidR="00E53F71" w:rsidRDefault="00E53F71" w:rsidP="00360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1FC2A8" w14:textId="77777777" w:rsidR="00E53F71" w:rsidRDefault="00E53F71" w:rsidP="003604CD">
      <w:pPr>
        <w:spacing w:after="0" w:line="240" w:lineRule="auto"/>
      </w:pPr>
      <w:r>
        <w:separator/>
      </w:r>
    </w:p>
  </w:footnote>
  <w:footnote w:type="continuationSeparator" w:id="0">
    <w:p w14:paraId="27D82A86" w14:textId="77777777" w:rsidR="00E53F71" w:rsidRDefault="00E53F71" w:rsidP="003604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15511"/>
    <w:multiLevelType w:val="hybridMultilevel"/>
    <w:tmpl w:val="57BE9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0D6E80"/>
    <w:multiLevelType w:val="multilevel"/>
    <w:tmpl w:val="EE4EA696"/>
    <w:lvl w:ilvl="0">
      <w:start w:val="1"/>
      <w:numFmt w:val="decimal"/>
      <w:lvlText w:val="%1."/>
      <w:lvlJc w:val="left"/>
      <w:pPr>
        <w:ind w:left="720" w:hanging="360"/>
      </w:pPr>
      <w:rPr>
        <w:rFonts w:hint="default"/>
      </w:rPr>
    </w:lvl>
    <w:lvl w:ilvl="1">
      <w:start w:val="1"/>
      <w:numFmt w:val="decimal"/>
      <w:isLgl/>
      <w:lvlText w:val="4.%2"/>
      <w:lvlJc w:val="left"/>
      <w:pPr>
        <w:ind w:left="624" w:hanging="624"/>
      </w:pPr>
      <w:rPr>
        <w:rFonts w:hint="default"/>
        <w:i w:val="0"/>
      </w:rPr>
    </w:lvl>
    <w:lvl w:ilvl="2">
      <w:start w:val="1"/>
      <w:numFmt w:val="decimal"/>
      <w:isLgl/>
      <w:lvlText w:val="4.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2" w15:restartNumberingAfterBreak="0">
    <w:nsid w:val="101D4B91"/>
    <w:multiLevelType w:val="hybridMultilevel"/>
    <w:tmpl w:val="33B05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E23B44"/>
    <w:multiLevelType w:val="multilevel"/>
    <w:tmpl w:val="CFA0B23C"/>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6.%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4" w15:restartNumberingAfterBreak="0">
    <w:nsid w:val="11ED5BE9"/>
    <w:multiLevelType w:val="multilevel"/>
    <w:tmpl w:val="E98C4AE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3653141"/>
    <w:multiLevelType w:val="multilevel"/>
    <w:tmpl w:val="917A804A"/>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5.%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6" w15:restartNumberingAfterBreak="0">
    <w:nsid w:val="19E805DC"/>
    <w:multiLevelType w:val="multilevel"/>
    <w:tmpl w:val="EEEA48BE"/>
    <w:lvl w:ilvl="0">
      <w:start w:val="4"/>
      <w:numFmt w:val="decimal"/>
      <w:lvlText w:val="%1"/>
      <w:lvlJc w:val="left"/>
      <w:pPr>
        <w:ind w:left="480" w:hanging="480"/>
      </w:pPr>
      <w:rPr>
        <w:rFonts w:hint="default"/>
        <w:color w:val="221F1F"/>
      </w:rPr>
    </w:lvl>
    <w:lvl w:ilvl="1">
      <w:start w:val="2"/>
      <w:numFmt w:val="decimal"/>
      <w:lvlText w:val="%1.%2"/>
      <w:lvlJc w:val="left"/>
      <w:pPr>
        <w:ind w:left="1200" w:hanging="480"/>
      </w:pPr>
      <w:rPr>
        <w:rFonts w:hint="default"/>
        <w:color w:val="221F1F"/>
      </w:rPr>
    </w:lvl>
    <w:lvl w:ilvl="2">
      <w:start w:val="1"/>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7" w15:restartNumberingAfterBreak="0">
    <w:nsid w:val="1B19519D"/>
    <w:multiLevelType w:val="multilevel"/>
    <w:tmpl w:val="7132FB3C"/>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CA111BB"/>
    <w:multiLevelType w:val="multilevel"/>
    <w:tmpl w:val="E98C4AE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E932C37"/>
    <w:multiLevelType w:val="multilevel"/>
    <w:tmpl w:val="3BDCE21E"/>
    <w:lvl w:ilvl="0">
      <w:start w:val="3"/>
      <w:numFmt w:val="decimal"/>
      <w:lvlText w:val="%1"/>
      <w:lvlJc w:val="left"/>
      <w:pPr>
        <w:ind w:left="405" w:hanging="405"/>
      </w:pPr>
      <w:rPr>
        <w:rFonts w:hint="default"/>
        <w:color w:val="221F1F"/>
      </w:rPr>
    </w:lvl>
    <w:lvl w:ilvl="1">
      <w:start w:val="1"/>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10" w15:restartNumberingAfterBreak="0">
    <w:nsid w:val="2B145BB1"/>
    <w:multiLevelType w:val="hybridMultilevel"/>
    <w:tmpl w:val="E4040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C520EC"/>
    <w:multiLevelType w:val="multilevel"/>
    <w:tmpl w:val="4D4842D8"/>
    <w:lvl w:ilvl="0">
      <w:start w:val="1"/>
      <w:numFmt w:val="decimal"/>
      <w:lvlText w:val="%1"/>
      <w:lvlJc w:val="left"/>
      <w:pPr>
        <w:ind w:left="360" w:hanging="360"/>
      </w:pPr>
      <w:rPr>
        <w:rFonts w:cs="Times New Roman" w:hint="default"/>
      </w:rPr>
    </w:lvl>
    <w:lvl w:ilvl="1">
      <w:start w:val="1"/>
      <w:numFmt w:val="decimal"/>
      <w:lvlText w:val="%1.%2"/>
      <w:lvlJc w:val="left"/>
      <w:pPr>
        <w:ind w:left="2070" w:hanging="360"/>
      </w:pPr>
      <w:rPr>
        <w:rFonts w:cs="Times New Roman" w:hint="default"/>
      </w:rPr>
    </w:lvl>
    <w:lvl w:ilvl="2">
      <w:start w:val="1"/>
      <w:numFmt w:val="decimal"/>
      <w:lvlText w:val="%1.%2.%3"/>
      <w:lvlJc w:val="left"/>
      <w:pPr>
        <w:ind w:left="1170" w:hanging="720"/>
      </w:pPr>
      <w:rPr>
        <w:rFonts w:cs="Times New Roman" w:hint="default"/>
        <w:b w:val="0"/>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 w15:restartNumberingAfterBreak="0">
    <w:nsid w:val="33352C2D"/>
    <w:multiLevelType w:val="multilevel"/>
    <w:tmpl w:val="9DC4D7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5850012"/>
    <w:multiLevelType w:val="hybridMultilevel"/>
    <w:tmpl w:val="7D5A6A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A67B38"/>
    <w:multiLevelType w:val="multilevel"/>
    <w:tmpl w:val="B13278B2"/>
    <w:lvl w:ilvl="0">
      <w:start w:val="4"/>
      <w:numFmt w:val="decimal"/>
      <w:lvlText w:val="%1"/>
      <w:lvlJc w:val="left"/>
      <w:pPr>
        <w:ind w:left="480" w:hanging="480"/>
      </w:pPr>
      <w:rPr>
        <w:rFonts w:hint="default"/>
        <w:color w:val="221F1F"/>
      </w:rPr>
    </w:lvl>
    <w:lvl w:ilvl="1">
      <w:start w:val="4"/>
      <w:numFmt w:val="decimal"/>
      <w:lvlText w:val="%1.%2"/>
      <w:lvlJc w:val="left"/>
      <w:pPr>
        <w:ind w:left="1200" w:hanging="480"/>
      </w:pPr>
      <w:rPr>
        <w:rFonts w:hint="default"/>
        <w:color w:val="221F1F"/>
      </w:rPr>
    </w:lvl>
    <w:lvl w:ilvl="2">
      <w:start w:val="1"/>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15" w15:restartNumberingAfterBreak="0">
    <w:nsid w:val="3BBB474D"/>
    <w:multiLevelType w:val="multilevel"/>
    <w:tmpl w:val="414A2B1E"/>
    <w:lvl w:ilvl="0">
      <w:start w:val="4"/>
      <w:numFmt w:val="decimal"/>
      <w:lvlText w:val="%1."/>
      <w:lvlJc w:val="left"/>
      <w:pPr>
        <w:ind w:left="720" w:hanging="360"/>
      </w:pPr>
      <w:rPr>
        <w:rFonts w:hint="default"/>
      </w:rPr>
    </w:lvl>
    <w:lvl w:ilvl="1">
      <w:start w:val="1"/>
      <w:numFmt w:val="decimal"/>
      <w:isLgl/>
      <w:lvlText w:val="%1.%2"/>
      <w:lvlJc w:val="left"/>
      <w:pPr>
        <w:ind w:left="899" w:hanging="360"/>
      </w:pPr>
      <w:rPr>
        <w:rFonts w:hint="default"/>
      </w:rPr>
    </w:lvl>
    <w:lvl w:ilvl="2">
      <w:start w:val="1"/>
      <w:numFmt w:val="decimal"/>
      <w:isLgl/>
      <w:lvlText w:val="%1.%2.%3"/>
      <w:lvlJc w:val="left"/>
      <w:pPr>
        <w:ind w:left="1438" w:hanging="720"/>
      </w:pPr>
      <w:rPr>
        <w:rFonts w:hint="default"/>
      </w:rPr>
    </w:lvl>
    <w:lvl w:ilvl="3">
      <w:start w:val="1"/>
      <w:numFmt w:val="decimal"/>
      <w:isLgl/>
      <w:lvlText w:val="%1.%2.%3.%4"/>
      <w:lvlJc w:val="left"/>
      <w:pPr>
        <w:ind w:left="1617" w:hanging="720"/>
      </w:pPr>
      <w:rPr>
        <w:rFonts w:hint="default"/>
      </w:rPr>
    </w:lvl>
    <w:lvl w:ilvl="4">
      <w:start w:val="1"/>
      <w:numFmt w:val="decimal"/>
      <w:isLgl/>
      <w:lvlText w:val="%1.%2.%3.%4.%5"/>
      <w:lvlJc w:val="left"/>
      <w:pPr>
        <w:ind w:left="2156" w:hanging="1080"/>
      </w:pPr>
      <w:rPr>
        <w:rFonts w:hint="default"/>
      </w:rPr>
    </w:lvl>
    <w:lvl w:ilvl="5">
      <w:start w:val="1"/>
      <w:numFmt w:val="decimal"/>
      <w:isLgl/>
      <w:lvlText w:val="%1.%2.%3.%4.%5.%6"/>
      <w:lvlJc w:val="left"/>
      <w:pPr>
        <w:ind w:left="2335" w:hanging="1080"/>
      </w:pPr>
      <w:rPr>
        <w:rFonts w:hint="default"/>
      </w:rPr>
    </w:lvl>
    <w:lvl w:ilvl="6">
      <w:start w:val="1"/>
      <w:numFmt w:val="decimal"/>
      <w:isLgl/>
      <w:lvlText w:val="%1.%2.%3.%4.%5.%6.%7"/>
      <w:lvlJc w:val="left"/>
      <w:pPr>
        <w:ind w:left="2874" w:hanging="1440"/>
      </w:pPr>
      <w:rPr>
        <w:rFonts w:hint="default"/>
      </w:rPr>
    </w:lvl>
    <w:lvl w:ilvl="7">
      <w:start w:val="1"/>
      <w:numFmt w:val="decimal"/>
      <w:isLgl/>
      <w:lvlText w:val="%1.%2.%3.%4.%5.%6.%7.%8"/>
      <w:lvlJc w:val="left"/>
      <w:pPr>
        <w:ind w:left="3053" w:hanging="1440"/>
      </w:pPr>
      <w:rPr>
        <w:rFonts w:hint="default"/>
      </w:rPr>
    </w:lvl>
    <w:lvl w:ilvl="8">
      <w:start w:val="1"/>
      <w:numFmt w:val="decimal"/>
      <w:isLgl/>
      <w:lvlText w:val="%1.%2.%3.%4.%5.%6.%7.%8.%9"/>
      <w:lvlJc w:val="left"/>
      <w:pPr>
        <w:ind w:left="3232" w:hanging="1440"/>
      </w:pPr>
      <w:rPr>
        <w:rFonts w:hint="default"/>
      </w:rPr>
    </w:lvl>
  </w:abstractNum>
  <w:abstractNum w:abstractNumId="16" w15:restartNumberingAfterBreak="0">
    <w:nsid w:val="3BBE2B46"/>
    <w:multiLevelType w:val="hybridMultilevel"/>
    <w:tmpl w:val="D0F6F4AC"/>
    <w:lvl w:ilvl="0" w:tplc="FFFFFFFF">
      <w:start w:val="3"/>
      <w:numFmt w:val="upperLetter"/>
      <w:pStyle w:val="Heading3"/>
      <w:lvlText w:val="%1."/>
      <w:lvlJc w:val="left"/>
      <w:pPr>
        <w:tabs>
          <w:tab w:val="num" w:pos="903"/>
        </w:tabs>
        <w:ind w:left="903" w:hanging="360"/>
      </w:pPr>
      <w:rPr>
        <w:rFonts w:hint="default"/>
        <w:b/>
      </w:rPr>
    </w:lvl>
    <w:lvl w:ilvl="1" w:tplc="FFFFFFFF">
      <w:start w:val="1"/>
      <w:numFmt w:val="bullet"/>
      <w:lvlText w:val=""/>
      <w:lvlJc w:val="left"/>
      <w:pPr>
        <w:tabs>
          <w:tab w:val="num" w:pos="1440"/>
        </w:tabs>
        <w:ind w:left="1440" w:hanging="360"/>
      </w:pPr>
      <w:rPr>
        <w:rFonts w:ascii="Symbol" w:hAnsi="Symbol" w:hint="default"/>
      </w:rPr>
    </w:lvl>
    <w:lvl w:ilvl="2" w:tplc="FFFFFFFF">
      <w:start w:val="4"/>
      <w:numFmt w:val="bullet"/>
      <w:lvlText w:val="-"/>
      <w:lvlJc w:val="left"/>
      <w:pPr>
        <w:tabs>
          <w:tab w:val="num" w:pos="2340"/>
        </w:tabs>
        <w:ind w:left="2340" w:hanging="360"/>
      </w:pPr>
      <w:rPr>
        <w:rFonts w:ascii="Times New Roman" w:eastAsia="Times New Roman" w:hAnsi="Times New Roman" w:cs="Times New Roman" w:hint="default"/>
      </w:rPr>
    </w:lvl>
    <w:lvl w:ilvl="3" w:tplc="04090005">
      <w:start w:val="1"/>
      <w:numFmt w:val="bullet"/>
      <w:lvlText w:val=""/>
      <w:lvlJc w:val="left"/>
      <w:pPr>
        <w:tabs>
          <w:tab w:val="num" w:pos="2880"/>
        </w:tabs>
        <w:ind w:left="2880" w:hanging="360"/>
      </w:pPr>
      <w:rPr>
        <w:rFonts w:ascii="Wingdings" w:hAnsi="Wingdings" w:hint="default"/>
        <w:b/>
      </w:rPr>
    </w:lvl>
    <w:lvl w:ilvl="4" w:tplc="04210001">
      <w:start w:val="1"/>
      <w:numFmt w:val="bullet"/>
      <w:lvlText w:val=""/>
      <w:lvlJc w:val="left"/>
      <w:pPr>
        <w:tabs>
          <w:tab w:val="num" w:pos="3600"/>
        </w:tabs>
        <w:ind w:left="3600" w:hanging="360"/>
      </w:pPr>
      <w:rPr>
        <w:rFonts w:ascii="Symbol" w:hAnsi="Symbol" w:hint="default"/>
      </w:rPr>
    </w:lvl>
    <w:lvl w:ilvl="5" w:tplc="04090019">
      <w:start w:val="1"/>
      <w:numFmt w:val="lowerLetter"/>
      <w:lvlText w:val="%6."/>
      <w:lvlJc w:val="left"/>
      <w:pPr>
        <w:tabs>
          <w:tab w:val="num" w:pos="4500"/>
        </w:tabs>
        <w:ind w:left="4500" w:hanging="360"/>
      </w:pPr>
      <w:rPr>
        <w:rFonts w:hint="default"/>
        <w:b/>
      </w:rPr>
    </w:lvl>
    <w:lvl w:ilvl="6" w:tplc="498E2BDE">
      <w:start w:val="2"/>
      <w:numFmt w:val="upperRoman"/>
      <w:lvlText w:val="%7."/>
      <w:lvlJc w:val="left"/>
      <w:pPr>
        <w:tabs>
          <w:tab w:val="num" w:pos="5400"/>
        </w:tabs>
        <w:ind w:left="5400" w:hanging="720"/>
      </w:pPr>
      <w:rPr>
        <w:rFonts w:hint="default"/>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C5D04FC"/>
    <w:multiLevelType w:val="multilevel"/>
    <w:tmpl w:val="1D2EED26"/>
    <w:lvl w:ilvl="0">
      <w:start w:val="1"/>
      <w:numFmt w:val="decimal"/>
      <w:lvlText w:val="%1."/>
      <w:lvlJc w:val="left"/>
      <w:pPr>
        <w:ind w:left="720" w:hanging="360"/>
      </w:pPr>
    </w:lvl>
    <w:lvl w:ilvl="1">
      <w:start w:val="1"/>
      <w:numFmt w:val="decimal"/>
      <w:isLgl/>
      <w:lvlText w:val="%1.%2"/>
      <w:lvlJc w:val="left"/>
      <w:pPr>
        <w:ind w:left="899" w:hanging="360"/>
      </w:pPr>
      <w:rPr>
        <w:rFonts w:hint="default"/>
      </w:rPr>
    </w:lvl>
    <w:lvl w:ilvl="2">
      <w:start w:val="1"/>
      <w:numFmt w:val="decimal"/>
      <w:isLgl/>
      <w:lvlText w:val="%1.%2.%3"/>
      <w:lvlJc w:val="left"/>
      <w:pPr>
        <w:ind w:left="1438" w:hanging="720"/>
      </w:pPr>
      <w:rPr>
        <w:rFonts w:hint="default"/>
      </w:rPr>
    </w:lvl>
    <w:lvl w:ilvl="3">
      <w:start w:val="1"/>
      <w:numFmt w:val="decimal"/>
      <w:isLgl/>
      <w:lvlText w:val="%1.%2.%3.%4"/>
      <w:lvlJc w:val="left"/>
      <w:pPr>
        <w:ind w:left="1617" w:hanging="720"/>
      </w:pPr>
      <w:rPr>
        <w:rFonts w:hint="default"/>
      </w:rPr>
    </w:lvl>
    <w:lvl w:ilvl="4">
      <w:start w:val="1"/>
      <w:numFmt w:val="decimal"/>
      <w:isLgl/>
      <w:lvlText w:val="%1.%2.%3.%4.%5"/>
      <w:lvlJc w:val="left"/>
      <w:pPr>
        <w:ind w:left="2156" w:hanging="1080"/>
      </w:pPr>
      <w:rPr>
        <w:rFonts w:hint="default"/>
      </w:rPr>
    </w:lvl>
    <w:lvl w:ilvl="5">
      <w:start w:val="1"/>
      <w:numFmt w:val="decimal"/>
      <w:isLgl/>
      <w:lvlText w:val="%1.%2.%3.%4.%5.%6"/>
      <w:lvlJc w:val="left"/>
      <w:pPr>
        <w:ind w:left="2335" w:hanging="1080"/>
      </w:pPr>
      <w:rPr>
        <w:rFonts w:hint="default"/>
      </w:rPr>
    </w:lvl>
    <w:lvl w:ilvl="6">
      <w:start w:val="1"/>
      <w:numFmt w:val="decimal"/>
      <w:isLgl/>
      <w:lvlText w:val="%1.%2.%3.%4.%5.%6.%7"/>
      <w:lvlJc w:val="left"/>
      <w:pPr>
        <w:ind w:left="2874" w:hanging="1440"/>
      </w:pPr>
      <w:rPr>
        <w:rFonts w:hint="default"/>
      </w:rPr>
    </w:lvl>
    <w:lvl w:ilvl="7">
      <w:start w:val="1"/>
      <w:numFmt w:val="decimal"/>
      <w:isLgl/>
      <w:lvlText w:val="%1.%2.%3.%4.%5.%6.%7.%8"/>
      <w:lvlJc w:val="left"/>
      <w:pPr>
        <w:ind w:left="3053" w:hanging="1440"/>
      </w:pPr>
      <w:rPr>
        <w:rFonts w:hint="default"/>
      </w:rPr>
    </w:lvl>
    <w:lvl w:ilvl="8">
      <w:start w:val="1"/>
      <w:numFmt w:val="decimal"/>
      <w:isLgl/>
      <w:lvlText w:val="%1.%2.%3.%4.%5.%6.%7.%8.%9"/>
      <w:lvlJc w:val="left"/>
      <w:pPr>
        <w:ind w:left="3232" w:hanging="1440"/>
      </w:pPr>
      <w:rPr>
        <w:rFonts w:hint="default"/>
      </w:rPr>
    </w:lvl>
  </w:abstractNum>
  <w:abstractNum w:abstractNumId="18" w15:restartNumberingAfterBreak="0">
    <w:nsid w:val="44B357C3"/>
    <w:multiLevelType w:val="hybridMultilevel"/>
    <w:tmpl w:val="46A8EA78"/>
    <w:lvl w:ilvl="0" w:tplc="0421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51F7F04"/>
    <w:multiLevelType w:val="hybridMultilevel"/>
    <w:tmpl w:val="5BBCC68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0" w15:restartNumberingAfterBreak="0">
    <w:nsid w:val="5EDB4C5F"/>
    <w:multiLevelType w:val="multilevel"/>
    <w:tmpl w:val="3B00FFD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638421C"/>
    <w:multiLevelType w:val="multilevel"/>
    <w:tmpl w:val="D9705994"/>
    <w:lvl w:ilvl="0">
      <w:start w:val="1"/>
      <w:numFmt w:val="decimal"/>
      <w:lvlText w:val="%1"/>
      <w:lvlJc w:val="left"/>
      <w:pPr>
        <w:ind w:left="360" w:hanging="360"/>
      </w:pPr>
      <w:rPr>
        <w:rFonts w:hint="default"/>
      </w:rPr>
    </w:lvl>
    <w:lvl w:ilvl="1">
      <w:start w:val="3"/>
      <w:numFmt w:val="decimal"/>
      <w:lvlText w:val="%1.%2"/>
      <w:lvlJc w:val="left"/>
      <w:pPr>
        <w:ind w:left="251" w:hanging="360"/>
      </w:pPr>
      <w:rPr>
        <w:rFonts w:hint="default"/>
      </w:rPr>
    </w:lvl>
    <w:lvl w:ilvl="2">
      <w:start w:val="1"/>
      <w:numFmt w:val="decimal"/>
      <w:lvlText w:val="%1.%2.%3"/>
      <w:lvlJc w:val="left"/>
      <w:pPr>
        <w:ind w:left="502" w:hanging="720"/>
      </w:pPr>
      <w:rPr>
        <w:rFonts w:hint="default"/>
      </w:rPr>
    </w:lvl>
    <w:lvl w:ilvl="3">
      <w:start w:val="1"/>
      <w:numFmt w:val="decimal"/>
      <w:lvlText w:val="%1.%2.%3.%4"/>
      <w:lvlJc w:val="left"/>
      <w:pPr>
        <w:ind w:left="393" w:hanging="720"/>
      </w:pPr>
      <w:rPr>
        <w:rFonts w:hint="default"/>
      </w:rPr>
    </w:lvl>
    <w:lvl w:ilvl="4">
      <w:start w:val="1"/>
      <w:numFmt w:val="decimal"/>
      <w:lvlText w:val="%1.%2.%3.%4.%5"/>
      <w:lvlJc w:val="left"/>
      <w:pPr>
        <w:ind w:left="644" w:hanging="1080"/>
      </w:pPr>
      <w:rPr>
        <w:rFonts w:hint="default"/>
      </w:rPr>
    </w:lvl>
    <w:lvl w:ilvl="5">
      <w:start w:val="1"/>
      <w:numFmt w:val="decimal"/>
      <w:lvlText w:val="%1.%2.%3.%4.%5.%6"/>
      <w:lvlJc w:val="left"/>
      <w:pPr>
        <w:ind w:left="535" w:hanging="1080"/>
      </w:pPr>
      <w:rPr>
        <w:rFonts w:hint="default"/>
      </w:rPr>
    </w:lvl>
    <w:lvl w:ilvl="6">
      <w:start w:val="1"/>
      <w:numFmt w:val="decimal"/>
      <w:lvlText w:val="%1.%2.%3.%4.%5.%6.%7"/>
      <w:lvlJc w:val="left"/>
      <w:pPr>
        <w:ind w:left="786" w:hanging="1440"/>
      </w:pPr>
      <w:rPr>
        <w:rFonts w:hint="default"/>
      </w:rPr>
    </w:lvl>
    <w:lvl w:ilvl="7">
      <w:start w:val="1"/>
      <w:numFmt w:val="decimal"/>
      <w:lvlText w:val="%1.%2.%3.%4.%5.%6.%7.%8"/>
      <w:lvlJc w:val="left"/>
      <w:pPr>
        <w:ind w:left="677" w:hanging="1440"/>
      </w:pPr>
      <w:rPr>
        <w:rFonts w:hint="default"/>
      </w:rPr>
    </w:lvl>
    <w:lvl w:ilvl="8">
      <w:start w:val="1"/>
      <w:numFmt w:val="decimal"/>
      <w:lvlText w:val="%1.%2.%3.%4.%5.%6.%7.%8.%9"/>
      <w:lvlJc w:val="left"/>
      <w:pPr>
        <w:ind w:left="568" w:hanging="1440"/>
      </w:pPr>
      <w:rPr>
        <w:rFonts w:hint="default"/>
      </w:rPr>
    </w:lvl>
  </w:abstractNum>
  <w:abstractNum w:abstractNumId="22" w15:restartNumberingAfterBreak="0">
    <w:nsid w:val="6A547858"/>
    <w:multiLevelType w:val="hybridMultilevel"/>
    <w:tmpl w:val="956E1DFC"/>
    <w:lvl w:ilvl="0" w:tplc="04090001">
      <w:start w:val="1"/>
      <w:numFmt w:val="bullet"/>
      <w:lvlText w:val=""/>
      <w:lvlJc w:val="left"/>
      <w:pPr>
        <w:ind w:left="1146"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15:restartNumberingAfterBreak="0">
    <w:nsid w:val="6B4C0213"/>
    <w:multiLevelType w:val="multilevel"/>
    <w:tmpl w:val="371445E0"/>
    <w:lvl w:ilvl="0">
      <w:start w:val="3"/>
      <w:numFmt w:val="decimal"/>
      <w:lvlText w:val="%1"/>
      <w:lvlJc w:val="left"/>
      <w:pPr>
        <w:ind w:left="360" w:hanging="360"/>
      </w:pPr>
      <w:rPr>
        <w:rFonts w:hint="default"/>
        <w:color w:val="221F1F"/>
      </w:rPr>
    </w:lvl>
    <w:lvl w:ilvl="1">
      <w:start w:val="2"/>
      <w:numFmt w:val="decimal"/>
      <w:lvlText w:val="%1.%2"/>
      <w:lvlJc w:val="left"/>
      <w:pPr>
        <w:ind w:left="740" w:hanging="360"/>
      </w:pPr>
      <w:rPr>
        <w:rFonts w:hint="default"/>
        <w:color w:val="221F1F"/>
        <w:sz w:val="22"/>
        <w:szCs w:val="22"/>
      </w:rPr>
    </w:lvl>
    <w:lvl w:ilvl="2">
      <w:start w:val="1"/>
      <w:numFmt w:val="decimal"/>
      <w:lvlText w:val="%1.%2.%3"/>
      <w:lvlJc w:val="left"/>
      <w:pPr>
        <w:ind w:left="1480" w:hanging="720"/>
      </w:pPr>
      <w:rPr>
        <w:rFonts w:hint="default"/>
        <w:color w:val="221F1F"/>
      </w:rPr>
    </w:lvl>
    <w:lvl w:ilvl="3">
      <w:start w:val="1"/>
      <w:numFmt w:val="decimal"/>
      <w:lvlText w:val="%1.%2.%3.%4"/>
      <w:lvlJc w:val="left"/>
      <w:pPr>
        <w:ind w:left="1860" w:hanging="720"/>
      </w:pPr>
      <w:rPr>
        <w:rFonts w:hint="default"/>
        <w:color w:val="221F1F"/>
      </w:rPr>
    </w:lvl>
    <w:lvl w:ilvl="4">
      <w:start w:val="1"/>
      <w:numFmt w:val="decimal"/>
      <w:lvlText w:val="%1.%2.%3.%4.%5"/>
      <w:lvlJc w:val="left"/>
      <w:pPr>
        <w:ind w:left="2240" w:hanging="720"/>
      </w:pPr>
      <w:rPr>
        <w:rFonts w:hint="default"/>
        <w:color w:val="221F1F"/>
      </w:rPr>
    </w:lvl>
    <w:lvl w:ilvl="5">
      <w:start w:val="1"/>
      <w:numFmt w:val="decimal"/>
      <w:lvlText w:val="%1.%2.%3.%4.%5.%6"/>
      <w:lvlJc w:val="left"/>
      <w:pPr>
        <w:ind w:left="2980" w:hanging="1080"/>
      </w:pPr>
      <w:rPr>
        <w:rFonts w:hint="default"/>
        <w:color w:val="221F1F"/>
      </w:rPr>
    </w:lvl>
    <w:lvl w:ilvl="6">
      <w:start w:val="1"/>
      <w:numFmt w:val="decimal"/>
      <w:lvlText w:val="%1.%2.%3.%4.%5.%6.%7"/>
      <w:lvlJc w:val="left"/>
      <w:pPr>
        <w:ind w:left="3360" w:hanging="1080"/>
      </w:pPr>
      <w:rPr>
        <w:rFonts w:hint="default"/>
        <w:color w:val="221F1F"/>
      </w:rPr>
    </w:lvl>
    <w:lvl w:ilvl="7">
      <w:start w:val="1"/>
      <w:numFmt w:val="decimal"/>
      <w:lvlText w:val="%1.%2.%3.%4.%5.%6.%7.%8"/>
      <w:lvlJc w:val="left"/>
      <w:pPr>
        <w:ind w:left="4100" w:hanging="1440"/>
      </w:pPr>
      <w:rPr>
        <w:rFonts w:hint="default"/>
        <w:color w:val="221F1F"/>
      </w:rPr>
    </w:lvl>
    <w:lvl w:ilvl="8">
      <w:start w:val="1"/>
      <w:numFmt w:val="decimal"/>
      <w:lvlText w:val="%1.%2.%3.%4.%5.%6.%7.%8.%9"/>
      <w:lvlJc w:val="left"/>
      <w:pPr>
        <w:ind w:left="4480" w:hanging="1440"/>
      </w:pPr>
      <w:rPr>
        <w:rFonts w:hint="default"/>
        <w:color w:val="221F1F"/>
      </w:rPr>
    </w:lvl>
  </w:abstractNum>
  <w:abstractNum w:abstractNumId="24" w15:restartNumberingAfterBreak="0">
    <w:nsid w:val="6C030BC4"/>
    <w:multiLevelType w:val="multilevel"/>
    <w:tmpl w:val="D048FDB6"/>
    <w:lvl w:ilvl="0">
      <w:start w:val="3"/>
      <w:numFmt w:val="decimal"/>
      <w:lvlText w:val="%1."/>
      <w:lvlJc w:val="left"/>
      <w:pPr>
        <w:ind w:left="720" w:hanging="360"/>
      </w:pPr>
      <w:rPr>
        <w:rFonts w:hint="default"/>
      </w:rPr>
    </w:lvl>
    <w:lvl w:ilvl="1">
      <w:start w:val="1"/>
      <w:numFmt w:val="decimal"/>
      <w:isLgl/>
      <w:lvlText w:val="%1.%2"/>
      <w:lvlJc w:val="left"/>
      <w:pPr>
        <w:ind w:left="899" w:hanging="360"/>
      </w:pPr>
      <w:rPr>
        <w:rFonts w:hint="default"/>
      </w:rPr>
    </w:lvl>
    <w:lvl w:ilvl="2">
      <w:start w:val="1"/>
      <w:numFmt w:val="decimal"/>
      <w:isLgl/>
      <w:lvlText w:val="%1.%2.%3"/>
      <w:lvlJc w:val="left"/>
      <w:pPr>
        <w:ind w:left="1438" w:hanging="720"/>
      </w:pPr>
      <w:rPr>
        <w:rFonts w:hint="default"/>
      </w:rPr>
    </w:lvl>
    <w:lvl w:ilvl="3">
      <w:start w:val="1"/>
      <w:numFmt w:val="decimal"/>
      <w:isLgl/>
      <w:lvlText w:val="%1.%2.%3.%4"/>
      <w:lvlJc w:val="left"/>
      <w:pPr>
        <w:ind w:left="1617" w:hanging="720"/>
      </w:pPr>
      <w:rPr>
        <w:rFonts w:hint="default"/>
      </w:rPr>
    </w:lvl>
    <w:lvl w:ilvl="4">
      <w:start w:val="1"/>
      <w:numFmt w:val="decimal"/>
      <w:isLgl/>
      <w:lvlText w:val="%1.%2.%3.%4.%5"/>
      <w:lvlJc w:val="left"/>
      <w:pPr>
        <w:ind w:left="2156" w:hanging="1080"/>
      </w:pPr>
      <w:rPr>
        <w:rFonts w:hint="default"/>
      </w:rPr>
    </w:lvl>
    <w:lvl w:ilvl="5">
      <w:start w:val="1"/>
      <w:numFmt w:val="decimal"/>
      <w:isLgl/>
      <w:lvlText w:val="%1.%2.%3.%4.%5.%6"/>
      <w:lvlJc w:val="left"/>
      <w:pPr>
        <w:ind w:left="2335" w:hanging="1080"/>
      </w:pPr>
      <w:rPr>
        <w:rFonts w:hint="default"/>
      </w:rPr>
    </w:lvl>
    <w:lvl w:ilvl="6">
      <w:start w:val="1"/>
      <w:numFmt w:val="decimal"/>
      <w:isLgl/>
      <w:lvlText w:val="%1.%2.%3.%4.%5.%6.%7"/>
      <w:lvlJc w:val="left"/>
      <w:pPr>
        <w:ind w:left="2874" w:hanging="1440"/>
      </w:pPr>
      <w:rPr>
        <w:rFonts w:hint="default"/>
      </w:rPr>
    </w:lvl>
    <w:lvl w:ilvl="7">
      <w:start w:val="1"/>
      <w:numFmt w:val="decimal"/>
      <w:isLgl/>
      <w:lvlText w:val="%1.%2.%3.%4.%5.%6.%7.%8"/>
      <w:lvlJc w:val="left"/>
      <w:pPr>
        <w:ind w:left="3053" w:hanging="1440"/>
      </w:pPr>
      <w:rPr>
        <w:rFonts w:hint="default"/>
      </w:rPr>
    </w:lvl>
    <w:lvl w:ilvl="8">
      <w:start w:val="1"/>
      <w:numFmt w:val="decimal"/>
      <w:isLgl/>
      <w:lvlText w:val="%1.%2.%3.%4.%5.%6.%7.%8.%9"/>
      <w:lvlJc w:val="left"/>
      <w:pPr>
        <w:ind w:left="3232" w:hanging="1440"/>
      </w:pPr>
      <w:rPr>
        <w:rFonts w:hint="default"/>
      </w:rPr>
    </w:lvl>
  </w:abstractNum>
  <w:abstractNum w:abstractNumId="25" w15:restartNumberingAfterBreak="0">
    <w:nsid w:val="6FFD7B5E"/>
    <w:multiLevelType w:val="multilevel"/>
    <w:tmpl w:val="23D04EC4"/>
    <w:lvl w:ilvl="0">
      <w:start w:val="3"/>
      <w:numFmt w:val="decimal"/>
      <w:lvlText w:val="%1"/>
      <w:lvlJc w:val="left"/>
      <w:pPr>
        <w:ind w:left="405" w:hanging="405"/>
      </w:pPr>
      <w:rPr>
        <w:rFonts w:hint="default"/>
        <w:color w:val="221F1F"/>
      </w:rPr>
    </w:lvl>
    <w:lvl w:ilvl="1">
      <w:start w:val="1"/>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26" w15:restartNumberingAfterBreak="0">
    <w:nsid w:val="70F361B7"/>
    <w:multiLevelType w:val="multilevel"/>
    <w:tmpl w:val="4D3ED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740F22CE"/>
    <w:multiLevelType w:val="hybridMultilevel"/>
    <w:tmpl w:val="D8DAB6B8"/>
    <w:lvl w:ilvl="0" w:tplc="002CF8EA">
      <w:numFmt w:val="bullet"/>
      <w:lvlText w:val="-"/>
      <w:lvlJc w:val="left"/>
      <w:pPr>
        <w:ind w:left="677" w:hanging="360"/>
      </w:pPr>
      <w:rPr>
        <w:rFonts w:ascii="Times New Roman" w:eastAsia="MS Mincho" w:hAnsi="Times New Roman" w:cs="Times New Roman" w:hint="default"/>
      </w:rPr>
    </w:lvl>
    <w:lvl w:ilvl="1" w:tplc="04210003" w:tentative="1">
      <w:start w:val="1"/>
      <w:numFmt w:val="bullet"/>
      <w:lvlText w:val="o"/>
      <w:lvlJc w:val="left"/>
      <w:pPr>
        <w:ind w:left="1397" w:hanging="360"/>
      </w:pPr>
      <w:rPr>
        <w:rFonts w:ascii="Courier New" w:hAnsi="Courier New" w:cs="Courier New" w:hint="default"/>
      </w:rPr>
    </w:lvl>
    <w:lvl w:ilvl="2" w:tplc="04210005">
      <w:start w:val="1"/>
      <w:numFmt w:val="bullet"/>
      <w:lvlText w:val=""/>
      <w:lvlJc w:val="left"/>
      <w:pPr>
        <w:ind w:left="2117" w:hanging="360"/>
      </w:pPr>
      <w:rPr>
        <w:rFonts w:ascii="Wingdings" w:hAnsi="Wingdings" w:hint="default"/>
      </w:rPr>
    </w:lvl>
    <w:lvl w:ilvl="3" w:tplc="04210001" w:tentative="1">
      <w:start w:val="1"/>
      <w:numFmt w:val="bullet"/>
      <w:lvlText w:val=""/>
      <w:lvlJc w:val="left"/>
      <w:pPr>
        <w:ind w:left="2837" w:hanging="360"/>
      </w:pPr>
      <w:rPr>
        <w:rFonts w:ascii="Symbol" w:hAnsi="Symbol" w:hint="default"/>
      </w:rPr>
    </w:lvl>
    <w:lvl w:ilvl="4" w:tplc="04210003" w:tentative="1">
      <w:start w:val="1"/>
      <w:numFmt w:val="bullet"/>
      <w:lvlText w:val="o"/>
      <w:lvlJc w:val="left"/>
      <w:pPr>
        <w:ind w:left="3557" w:hanging="360"/>
      </w:pPr>
      <w:rPr>
        <w:rFonts w:ascii="Courier New" w:hAnsi="Courier New" w:cs="Courier New" w:hint="default"/>
      </w:rPr>
    </w:lvl>
    <w:lvl w:ilvl="5" w:tplc="04210005" w:tentative="1">
      <w:start w:val="1"/>
      <w:numFmt w:val="bullet"/>
      <w:lvlText w:val=""/>
      <w:lvlJc w:val="left"/>
      <w:pPr>
        <w:ind w:left="4277" w:hanging="360"/>
      </w:pPr>
      <w:rPr>
        <w:rFonts w:ascii="Wingdings" w:hAnsi="Wingdings" w:hint="default"/>
      </w:rPr>
    </w:lvl>
    <w:lvl w:ilvl="6" w:tplc="04210001" w:tentative="1">
      <w:start w:val="1"/>
      <w:numFmt w:val="bullet"/>
      <w:lvlText w:val=""/>
      <w:lvlJc w:val="left"/>
      <w:pPr>
        <w:ind w:left="4997" w:hanging="360"/>
      </w:pPr>
      <w:rPr>
        <w:rFonts w:ascii="Symbol" w:hAnsi="Symbol" w:hint="default"/>
      </w:rPr>
    </w:lvl>
    <w:lvl w:ilvl="7" w:tplc="04210003" w:tentative="1">
      <w:start w:val="1"/>
      <w:numFmt w:val="bullet"/>
      <w:lvlText w:val="o"/>
      <w:lvlJc w:val="left"/>
      <w:pPr>
        <w:ind w:left="5717" w:hanging="360"/>
      </w:pPr>
      <w:rPr>
        <w:rFonts w:ascii="Courier New" w:hAnsi="Courier New" w:cs="Courier New" w:hint="default"/>
      </w:rPr>
    </w:lvl>
    <w:lvl w:ilvl="8" w:tplc="04210005" w:tentative="1">
      <w:start w:val="1"/>
      <w:numFmt w:val="bullet"/>
      <w:lvlText w:val=""/>
      <w:lvlJc w:val="left"/>
      <w:pPr>
        <w:ind w:left="6437" w:hanging="360"/>
      </w:pPr>
      <w:rPr>
        <w:rFonts w:ascii="Wingdings" w:hAnsi="Wingdings" w:hint="default"/>
      </w:rPr>
    </w:lvl>
  </w:abstractNum>
  <w:abstractNum w:abstractNumId="28" w15:restartNumberingAfterBreak="0">
    <w:nsid w:val="74C2137E"/>
    <w:multiLevelType w:val="multilevel"/>
    <w:tmpl w:val="CEF64E1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2"/>
        <w:szCs w:val="22"/>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74CF756F"/>
    <w:multiLevelType w:val="hybridMultilevel"/>
    <w:tmpl w:val="729A004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0" w15:restartNumberingAfterBreak="0">
    <w:nsid w:val="75F03C2A"/>
    <w:multiLevelType w:val="multilevel"/>
    <w:tmpl w:val="A6C2EC86"/>
    <w:lvl w:ilvl="0">
      <w:start w:val="4"/>
      <w:numFmt w:val="decimal"/>
      <w:lvlText w:val="%1"/>
      <w:lvlJc w:val="left"/>
      <w:pPr>
        <w:ind w:left="480" w:hanging="480"/>
      </w:pPr>
      <w:rPr>
        <w:rFonts w:hint="default"/>
        <w:color w:val="221F1F"/>
      </w:rPr>
    </w:lvl>
    <w:lvl w:ilvl="1">
      <w:start w:val="3"/>
      <w:numFmt w:val="decimal"/>
      <w:lvlText w:val="%1.%2"/>
      <w:lvlJc w:val="left"/>
      <w:pPr>
        <w:ind w:left="1200" w:hanging="480"/>
      </w:pPr>
      <w:rPr>
        <w:rFonts w:hint="default"/>
        <w:color w:val="221F1F"/>
      </w:rPr>
    </w:lvl>
    <w:lvl w:ilvl="2">
      <w:start w:val="2"/>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31" w15:restartNumberingAfterBreak="0">
    <w:nsid w:val="7AC41570"/>
    <w:multiLevelType w:val="multilevel"/>
    <w:tmpl w:val="19D8F4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B2C1E1C"/>
    <w:multiLevelType w:val="multilevel"/>
    <w:tmpl w:val="2EB096EA"/>
    <w:lvl w:ilvl="0">
      <w:start w:val="2"/>
      <w:numFmt w:val="decimal"/>
      <w:lvlText w:val="%1."/>
      <w:lvlJc w:val="left"/>
      <w:pPr>
        <w:ind w:left="720" w:hanging="360"/>
      </w:pPr>
      <w:rPr>
        <w:rFonts w:hint="default"/>
      </w:rPr>
    </w:lvl>
    <w:lvl w:ilvl="1">
      <w:start w:val="1"/>
      <w:numFmt w:val="decimal"/>
      <w:isLgl/>
      <w:lvlText w:val="%1.%2"/>
      <w:lvlJc w:val="left"/>
      <w:pPr>
        <w:ind w:left="899" w:hanging="360"/>
      </w:pPr>
      <w:rPr>
        <w:rFonts w:hint="default"/>
      </w:rPr>
    </w:lvl>
    <w:lvl w:ilvl="2">
      <w:start w:val="1"/>
      <w:numFmt w:val="decimal"/>
      <w:isLgl/>
      <w:lvlText w:val="%1.%2.%3"/>
      <w:lvlJc w:val="left"/>
      <w:pPr>
        <w:ind w:left="1438" w:hanging="720"/>
      </w:pPr>
      <w:rPr>
        <w:rFonts w:hint="default"/>
      </w:rPr>
    </w:lvl>
    <w:lvl w:ilvl="3">
      <w:start w:val="1"/>
      <w:numFmt w:val="decimal"/>
      <w:isLgl/>
      <w:lvlText w:val="%1.%2.%3.%4"/>
      <w:lvlJc w:val="left"/>
      <w:pPr>
        <w:ind w:left="1617" w:hanging="720"/>
      </w:pPr>
      <w:rPr>
        <w:rFonts w:hint="default"/>
      </w:rPr>
    </w:lvl>
    <w:lvl w:ilvl="4">
      <w:start w:val="1"/>
      <w:numFmt w:val="decimal"/>
      <w:isLgl/>
      <w:lvlText w:val="%1.%2.%3.%4.%5"/>
      <w:lvlJc w:val="left"/>
      <w:pPr>
        <w:ind w:left="2156" w:hanging="1080"/>
      </w:pPr>
      <w:rPr>
        <w:rFonts w:hint="default"/>
      </w:rPr>
    </w:lvl>
    <w:lvl w:ilvl="5">
      <w:start w:val="1"/>
      <w:numFmt w:val="decimal"/>
      <w:isLgl/>
      <w:lvlText w:val="%1.%2.%3.%4.%5.%6"/>
      <w:lvlJc w:val="left"/>
      <w:pPr>
        <w:ind w:left="2335" w:hanging="1080"/>
      </w:pPr>
      <w:rPr>
        <w:rFonts w:hint="default"/>
      </w:rPr>
    </w:lvl>
    <w:lvl w:ilvl="6">
      <w:start w:val="1"/>
      <w:numFmt w:val="decimal"/>
      <w:isLgl/>
      <w:lvlText w:val="%1.%2.%3.%4.%5.%6.%7"/>
      <w:lvlJc w:val="left"/>
      <w:pPr>
        <w:ind w:left="2874" w:hanging="1440"/>
      </w:pPr>
      <w:rPr>
        <w:rFonts w:hint="default"/>
      </w:rPr>
    </w:lvl>
    <w:lvl w:ilvl="7">
      <w:start w:val="1"/>
      <w:numFmt w:val="decimal"/>
      <w:isLgl/>
      <w:lvlText w:val="%1.%2.%3.%4.%5.%6.%7.%8"/>
      <w:lvlJc w:val="left"/>
      <w:pPr>
        <w:ind w:left="3053" w:hanging="1440"/>
      </w:pPr>
      <w:rPr>
        <w:rFonts w:hint="default"/>
      </w:rPr>
    </w:lvl>
    <w:lvl w:ilvl="8">
      <w:start w:val="1"/>
      <w:numFmt w:val="decimal"/>
      <w:isLgl/>
      <w:lvlText w:val="%1.%2.%3.%4.%5.%6.%7.%8.%9"/>
      <w:lvlJc w:val="left"/>
      <w:pPr>
        <w:ind w:left="3232" w:hanging="1440"/>
      </w:pPr>
      <w:rPr>
        <w:rFonts w:hint="default"/>
      </w:rPr>
    </w:lvl>
  </w:abstractNum>
  <w:abstractNum w:abstractNumId="33" w15:restartNumberingAfterBreak="0">
    <w:nsid w:val="7D7307EC"/>
    <w:multiLevelType w:val="multilevel"/>
    <w:tmpl w:val="99CE173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FB337C5"/>
    <w:multiLevelType w:val="hybridMultilevel"/>
    <w:tmpl w:val="7296611A"/>
    <w:lvl w:ilvl="0" w:tplc="0409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num w:numId="1" w16cid:durableId="212549770">
    <w:abstractNumId w:val="12"/>
  </w:num>
  <w:num w:numId="2" w16cid:durableId="1615550277">
    <w:abstractNumId w:val="2"/>
  </w:num>
  <w:num w:numId="3" w16cid:durableId="979266435">
    <w:abstractNumId w:val="19"/>
  </w:num>
  <w:num w:numId="4" w16cid:durableId="1087926437">
    <w:abstractNumId w:val="29"/>
  </w:num>
  <w:num w:numId="5" w16cid:durableId="1607730825">
    <w:abstractNumId w:val="34"/>
  </w:num>
  <w:num w:numId="6" w16cid:durableId="413405819">
    <w:abstractNumId w:val="16"/>
  </w:num>
  <w:num w:numId="7" w16cid:durableId="1252617014">
    <w:abstractNumId w:val="13"/>
  </w:num>
  <w:num w:numId="8" w16cid:durableId="1119489223">
    <w:abstractNumId w:val="10"/>
  </w:num>
  <w:num w:numId="9" w16cid:durableId="711803488">
    <w:abstractNumId w:val="28"/>
  </w:num>
  <w:num w:numId="10" w16cid:durableId="64889819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93939798">
    <w:abstractNumId w:val="33"/>
  </w:num>
  <w:num w:numId="12" w16cid:durableId="917401586">
    <w:abstractNumId w:val="0"/>
  </w:num>
  <w:num w:numId="13" w16cid:durableId="1817795444">
    <w:abstractNumId w:val="22"/>
  </w:num>
  <w:num w:numId="14" w16cid:durableId="1887839453">
    <w:abstractNumId w:val="17"/>
  </w:num>
  <w:num w:numId="15" w16cid:durableId="154498847">
    <w:abstractNumId w:val="32"/>
  </w:num>
  <w:num w:numId="16" w16cid:durableId="353773980">
    <w:abstractNumId w:val="21"/>
  </w:num>
  <w:num w:numId="17" w16cid:durableId="141973377">
    <w:abstractNumId w:val="14"/>
  </w:num>
  <w:num w:numId="18" w16cid:durableId="1356614736">
    <w:abstractNumId w:val="24"/>
  </w:num>
  <w:num w:numId="19" w16cid:durableId="1198811944">
    <w:abstractNumId w:val="25"/>
  </w:num>
  <w:num w:numId="20" w16cid:durableId="1639921087">
    <w:abstractNumId w:val="9"/>
  </w:num>
  <w:num w:numId="21" w16cid:durableId="1524171655">
    <w:abstractNumId w:val="23"/>
  </w:num>
  <w:num w:numId="22" w16cid:durableId="460538929">
    <w:abstractNumId w:val="7"/>
  </w:num>
  <w:num w:numId="23" w16cid:durableId="1659335147">
    <w:abstractNumId w:val="15"/>
  </w:num>
  <w:num w:numId="24" w16cid:durableId="1831869907">
    <w:abstractNumId w:val="6"/>
  </w:num>
  <w:num w:numId="25" w16cid:durableId="879321343">
    <w:abstractNumId w:val="30"/>
  </w:num>
  <w:num w:numId="26" w16cid:durableId="1175460673">
    <w:abstractNumId w:val="20"/>
  </w:num>
  <w:num w:numId="27" w16cid:durableId="762649419">
    <w:abstractNumId w:val="26"/>
  </w:num>
  <w:num w:numId="28" w16cid:durableId="506485959">
    <w:abstractNumId w:val="27"/>
  </w:num>
  <w:num w:numId="29" w16cid:durableId="329020858">
    <w:abstractNumId w:val="18"/>
  </w:num>
  <w:num w:numId="30" w16cid:durableId="13311481">
    <w:abstractNumId w:val="31"/>
  </w:num>
  <w:num w:numId="31" w16cid:durableId="585118220">
    <w:abstractNumId w:val="8"/>
  </w:num>
  <w:num w:numId="32" w16cid:durableId="925266173">
    <w:abstractNumId w:val="4"/>
  </w:num>
  <w:num w:numId="33" w16cid:durableId="1039547966">
    <w:abstractNumId w:val="1"/>
  </w:num>
  <w:num w:numId="34" w16cid:durableId="10628709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5800365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46527648">
    <w:abstractNumId w:val="13"/>
  </w:num>
  <w:num w:numId="37" w16cid:durableId="1512987545">
    <w:abstractNumId w:val="29"/>
  </w:num>
  <w:num w:numId="38" w16cid:durableId="1106774148">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48868008">
    <w:abstractNumId w:val="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52781686">
    <w:abstractNumId w:val="27"/>
  </w:num>
  <w:num w:numId="41" w16cid:durableId="245388589">
    <w:abstractNumId w:val="34"/>
  </w:num>
  <w:num w:numId="42" w16cid:durableId="1454398767">
    <w:abstractNumId w:val="10"/>
  </w:num>
  <w:num w:numId="43" w16cid:durableId="55524362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66845770">
    <w:abstractNumId w:val="5"/>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36010655">
    <w:abstractNumId w:val="3"/>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30848192">
    <w:abstractNumId w:val="19"/>
  </w:num>
  <w:num w:numId="47" w16cid:durableId="1716928353">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43325"/>
    <w:rsid w:val="0002318C"/>
    <w:rsid w:val="00034732"/>
    <w:rsid w:val="000356C3"/>
    <w:rsid w:val="00045997"/>
    <w:rsid w:val="000478E8"/>
    <w:rsid w:val="0005585E"/>
    <w:rsid w:val="0009248B"/>
    <w:rsid w:val="000A63CD"/>
    <w:rsid w:val="000B1F3C"/>
    <w:rsid w:val="000D1231"/>
    <w:rsid w:val="000D33C5"/>
    <w:rsid w:val="000F273D"/>
    <w:rsid w:val="000F4739"/>
    <w:rsid w:val="001038C6"/>
    <w:rsid w:val="0011417D"/>
    <w:rsid w:val="001142A2"/>
    <w:rsid w:val="0014485F"/>
    <w:rsid w:val="00157AEC"/>
    <w:rsid w:val="001618E8"/>
    <w:rsid w:val="00173D79"/>
    <w:rsid w:val="00176229"/>
    <w:rsid w:val="001827B6"/>
    <w:rsid w:val="0018446A"/>
    <w:rsid w:val="0019178A"/>
    <w:rsid w:val="00191BA1"/>
    <w:rsid w:val="001A34BC"/>
    <w:rsid w:val="001C4382"/>
    <w:rsid w:val="001E7272"/>
    <w:rsid w:val="001F2B6A"/>
    <w:rsid w:val="001F31AB"/>
    <w:rsid w:val="00201FD6"/>
    <w:rsid w:val="0021333B"/>
    <w:rsid w:val="00214F80"/>
    <w:rsid w:val="002308EE"/>
    <w:rsid w:val="00240DFE"/>
    <w:rsid w:val="00277495"/>
    <w:rsid w:val="002A1333"/>
    <w:rsid w:val="002D7C71"/>
    <w:rsid w:val="002E57CA"/>
    <w:rsid w:val="002E57D9"/>
    <w:rsid w:val="003024C4"/>
    <w:rsid w:val="0032020A"/>
    <w:rsid w:val="00320F6F"/>
    <w:rsid w:val="00322B03"/>
    <w:rsid w:val="0032482A"/>
    <w:rsid w:val="003306A4"/>
    <w:rsid w:val="003461E3"/>
    <w:rsid w:val="00350FA4"/>
    <w:rsid w:val="003604CD"/>
    <w:rsid w:val="003937D6"/>
    <w:rsid w:val="003A0C1A"/>
    <w:rsid w:val="003C2DF1"/>
    <w:rsid w:val="003F78AD"/>
    <w:rsid w:val="00402B1B"/>
    <w:rsid w:val="0042672E"/>
    <w:rsid w:val="00442F3F"/>
    <w:rsid w:val="00460A57"/>
    <w:rsid w:val="0048128E"/>
    <w:rsid w:val="00482985"/>
    <w:rsid w:val="0048383B"/>
    <w:rsid w:val="004861FD"/>
    <w:rsid w:val="004B45E6"/>
    <w:rsid w:val="004C714C"/>
    <w:rsid w:val="004D1DB0"/>
    <w:rsid w:val="004D5289"/>
    <w:rsid w:val="004D640D"/>
    <w:rsid w:val="00505150"/>
    <w:rsid w:val="005352D5"/>
    <w:rsid w:val="00555B5A"/>
    <w:rsid w:val="00576255"/>
    <w:rsid w:val="0057798A"/>
    <w:rsid w:val="005A24DC"/>
    <w:rsid w:val="005A73B1"/>
    <w:rsid w:val="005B1AE5"/>
    <w:rsid w:val="005B35DB"/>
    <w:rsid w:val="005C0D3C"/>
    <w:rsid w:val="005C3F9C"/>
    <w:rsid w:val="005E2807"/>
    <w:rsid w:val="005F0FD0"/>
    <w:rsid w:val="005F3872"/>
    <w:rsid w:val="0062674D"/>
    <w:rsid w:val="00627903"/>
    <w:rsid w:val="0063021E"/>
    <w:rsid w:val="0063334D"/>
    <w:rsid w:val="00652A95"/>
    <w:rsid w:val="0068679D"/>
    <w:rsid w:val="006951FA"/>
    <w:rsid w:val="006A6313"/>
    <w:rsid w:val="006B501A"/>
    <w:rsid w:val="006C037D"/>
    <w:rsid w:val="006D217F"/>
    <w:rsid w:val="006F0170"/>
    <w:rsid w:val="00700D38"/>
    <w:rsid w:val="00702284"/>
    <w:rsid w:val="007123FB"/>
    <w:rsid w:val="00744C0B"/>
    <w:rsid w:val="00760697"/>
    <w:rsid w:val="0077474C"/>
    <w:rsid w:val="00783A52"/>
    <w:rsid w:val="007A3B95"/>
    <w:rsid w:val="007A65C5"/>
    <w:rsid w:val="007C358B"/>
    <w:rsid w:val="007D16A0"/>
    <w:rsid w:val="007E22FC"/>
    <w:rsid w:val="007F3BB6"/>
    <w:rsid w:val="00803510"/>
    <w:rsid w:val="008132A5"/>
    <w:rsid w:val="00831125"/>
    <w:rsid w:val="008B271A"/>
    <w:rsid w:val="008B3F26"/>
    <w:rsid w:val="008B5D2C"/>
    <w:rsid w:val="00902A9A"/>
    <w:rsid w:val="00926DE2"/>
    <w:rsid w:val="00926E44"/>
    <w:rsid w:val="009405A6"/>
    <w:rsid w:val="00940F4B"/>
    <w:rsid w:val="00944986"/>
    <w:rsid w:val="00961AF0"/>
    <w:rsid w:val="00963A85"/>
    <w:rsid w:val="00987E4C"/>
    <w:rsid w:val="009A7C99"/>
    <w:rsid w:val="009B2E41"/>
    <w:rsid w:val="009C0189"/>
    <w:rsid w:val="009F2EF8"/>
    <w:rsid w:val="00A016A2"/>
    <w:rsid w:val="00A32D56"/>
    <w:rsid w:val="00A35B81"/>
    <w:rsid w:val="00A53AE9"/>
    <w:rsid w:val="00A85347"/>
    <w:rsid w:val="00AA19F7"/>
    <w:rsid w:val="00AC03E5"/>
    <w:rsid w:val="00AD2226"/>
    <w:rsid w:val="00AE0333"/>
    <w:rsid w:val="00B00AD9"/>
    <w:rsid w:val="00B16553"/>
    <w:rsid w:val="00B53759"/>
    <w:rsid w:val="00B90888"/>
    <w:rsid w:val="00B916B4"/>
    <w:rsid w:val="00BF1C9F"/>
    <w:rsid w:val="00C10BD5"/>
    <w:rsid w:val="00C142F1"/>
    <w:rsid w:val="00C15A8A"/>
    <w:rsid w:val="00C17034"/>
    <w:rsid w:val="00C17233"/>
    <w:rsid w:val="00C4162B"/>
    <w:rsid w:val="00C43325"/>
    <w:rsid w:val="00C53CE6"/>
    <w:rsid w:val="00C56697"/>
    <w:rsid w:val="00CA21D5"/>
    <w:rsid w:val="00CA2D89"/>
    <w:rsid w:val="00CA5308"/>
    <w:rsid w:val="00D11390"/>
    <w:rsid w:val="00D13910"/>
    <w:rsid w:val="00D14101"/>
    <w:rsid w:val="00D2015E"/>
    <w:rsid w:val="00D35669"/>
    <w:rsid w:val="00D41722"/>
    <w:rsid w:val="00D46B42"/>
    <w:rsid w:val="00D50208"/>
    <w:rsid w:val="00D551E7"/>
    <w:rsid w:val="00D615DC"/>
    <w:rsid w:val="00D651DB"/>
    <w:rsid w:val="00D679EA"/>
    <w:rsid w:val="00D75403"/>
    <w:rsid w:val="00DE31C9"/>
    <w:rsid w:val="00DE6202"/>
    <w:rsid w:val="00E009CF"/>
    <w:rsid w:val="00E02365"/>
    <w:rsid w:val="00E11C63"/>
    <w:rsid w:val="00E159DA"/>
    <w:rsid w:val="00E25879"/>
    <w:rsid w:val="00E4211B"/>
    <w:rsid w:val="00E43D27"/>
    <w:rsid w:val="00E44BEB"/>
    <w:rsid w:val="00E47A99"/>
    <w:rsid w:val="00E535FA"/>
    <w:rsid w:val="00E53F71"/>
    <w:rsid w:val="00E645E4"/>
    <w:rsid w:val="00E839D4"/>
    <w:rsid w:val="00EA4C9C"/>
    <w:rsid w:val="00EB4FE4"/>
    <w:rsid w:val="00EC6FCD"/>
    <w:rsid w:val="00ED33F8"/>
    <w:rsid w:val="00EF08B1"/>
    <w:rsid w:val="00F05F82"/>
    <w:rsid w:val="00F17CD7"/>
    <w:rsid w:val="00F3152B"/>
    <w:rsid w:val="00F378B1"/>
    <w:rsid w:val="00F40A9F"/>
    <w:rsid w:val="00F40AC7"/>
    <w:rsid w:val="00F42101"/>
    <w:rsid w:val="00F67E47"/>
    <w:rsid w:val="00F71C51"/>
    <w:rsid w:val="00FA544F"/>
    <w:rsid w:val="00FA5688"/>
    <w:rsid w:val="00FC4FD9"/>
    <w:rsid w:val="00FD19A8"/>
    <w:rsid w:val="00FE093C"/>
    <w:rsid w:val="00FE20EA"/>
    <w:rsid w:val="00FF32C2"/>
    <w:rsid w:val="00FF52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5202F"/>
  <w15:docId w15:val="{C529501A-A767-4C81-A838-C3CF77913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3325"/>
    <w:pPr>
      <w:spacing w:after="200" w:line="276" w:lineRule="auto"/>
    </w:pPr>
    <w:rPr>
      <w:noProof/>
      <w:sz w:val="22"/>
      <w:szCs w:val="22"/>
      <w:lang w:val="id-ID"/>
    </w:rPr>
  </w:style>
  <w:style w:type="paragraph" w:styleId="Heading2">
    <w:name w:val="heading 2"/>
    <w:basedOn w:val="Normal"/>
    <w:next w:val="Normal"/>
    <w:link w:val="Heading2Char"/>
    <w:uiPriority w:val="9"/>
    <w:semiHidden/>
    <w:unhideWhenUsed/>
    <w:qFormat/>
    <w:rsid w:val="004C714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5C0D3C"/>
    <w:pPr>
      <w:keepNext/>
      <w:numPr>
        <w:numId w:val="6"/>
      </w:numPr>
      <w:tabs>
        <w:tab w:val="num" w:pos="360"/>
      </w:tabs>
      <w:spacing w:after="0" w:line="240" w:lineRule="auto"/>
      <w:ind w:hanging="720"/>
      <w:jc w:val="both"/>
      <w:outlineLvl w:val="2"/>
    </w:pPr>
    <w:rPr>
      <w:rFonts w:ascii="Times New Roman" w:eastAsia="Times New Roman" w:hAnsi="Times New Roman"/>
      <w:b/>
      <w:noProof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ParagraphChar">
    <w:name w:val="List Paragraph Char"/>
    <w:aliases w:val="Body of text Char,List Paragraph1 Char,Colorful List - Accent 11 Char,HEADING 1 Char,Medium Grid 1 - Accent 21 Char,Body of text+1 Char,Body of text+2 Char,Body of text+3 Char,List Paragraph11 Char,soal jawab Char,Heading 11 Char"/>
    <w:link w:val="ListParagraph"/>
    <w:uiPriority w:val="34"/>
    <w:qFormat/>
    <w:locked/>
    <w:rsid w:val="00EB4FE4"/>
    <w:rPr>
      <w:lang w:val="id-ID"/>
    </w:rPr>
  </w:style>
  <w:style w:type="paragraph" w:styleId="ListParagraph">
    <w:name w:val="List Paragraph"/>
    <w:aliases w:val="Body of text,List Paragraph1,Colorful List - Accent 11,HEADING 1,Medium Grid 1 - Accent 21,Body of text+1,Body of text+2,Body of text+3,List Paragraph11,soal jawab,Body of textCxSp,Heading 11"/>
    <w:basedOn w:val="Normal"/>
    <w:link w:val="ListParagraphChar"/>
    <w:uiPriority w:val="34"/>
    <w:qFormat/>
    <w:rsid w:val="00EB4FE4"/>
    <w:pPr>
      <w:ind w:left="720"/>
      <w:contextualSpacing/>
    </w:pPr>
    <w:rPr>
      <w:noProof w:val="0"/>
      <w:sz w:val="20"/>
      <w:szCs w:val="20"/>
    </w:rPr>
  </w:style>
  <w:style w:type="paragraph" w:customStyle="1" w:styleId="Default">
    <w:name w:val="Default"/>
    <w:rsid w:val="00EB4FE4"/>
    <w:pPr>
      <w:autoSpaceDE w:val="0"/>
      <w:autoSpaceDN w:val="0"/>
      <w:adjustRightInd w:val="0"/>
    </w:pPr>
    <w:rPr>
      <w:rFonts w:eastAsiaTheme="minorEastAsia" w:cs="Calibri"/>
      <w:color w:val="000000"/>
      <w:sz w:val="24"/>
      <w:szCs w:val="24"/>
      <w:lang w:val="id-ID" w:eastAsia="id-ID"/>
    </w:rPr>
  </w:style>
  <w:style w:type="character" w:customStyle="1" w:styleId="Heading3Char">
    <w:name w:val="Heading 3 Char"/>
    <w:basedOn w:val="DefaultParagraphFont"/>
    <w:link w:val="Heading3"/>
    <w:rsid w:val="005C0D3C"/>
    <w:rPr>
      <w:rFonts w:ascii="Times New Roman" w:eastAsia="Times New Roman" w:hAnsi="Times New Roman"/>
      <w:b/>
      <w:sz w:val="24"/>
      <w:szCs w:val="24"/>
      <w:lang w:val="id-ID"/>
    </w:rPr>
  </w:style>
  <w:style w:type="character" w:customStyle="1" w:styleId="st">
    <w:name w:val="st"/>
    <w:basedOn w:val="DefaultParagraphFont"/>
    <w:rsid w:val="00191BA1"/>
  </w:style>
  <w:style w:type="paragraph" w:styleId="Header">
    <w:name w:val="header"/>
    <w:basedOn w:val="Normal"/>
    <w:link w:val="HeaderChar"/>
    <w:uiPriority w:val="99"/>
    <w:unhideWhenUsed/>
    <w:rsid w:val="00F71C51"/>
    <w:pPr>
      <w:tabs>
        <w:tab w:val="center" w:pos="4680"/>
        <w:tab w:val="right" w:pos="9360"/>
      </w:tabs>
      <w:spacing w:after="0" w:line="240" w:lineRule="auto"/>
      <w:jc w:val="both"/>
    </w:pPr>
    <w:rPr>
      <w:rFonts w:ascii="Arial" w:hAnsi="Arial"/>
      <w:noProof w:val="0"/>
      <w:sz w:val="24"/>
      <w:szCs w:val="24"/>
      <w:lang w:val="en-US"/>
    </w:rPr>
  </w:style>
  <w:style w:type="character" w:customStyle="1" w:styleId="HeaderChar">
    <w:name w:val="Header Char"/>
    <w:basedOn w:val="DefaultParagraphFont"/>
    <w:link w:val="Header"/>
    <w:uiPriority w:val="99"/>
    <w:rsid w:val="00F71C51"/>
    <w:rPr>
      <w:rFonts w:ascii="Arial" w:hAnsi="Arial"/>
      <w:sz w:val="24"/>
      <w:szCs w:val="24"/>
    </w:rPr>
  </w:style>
  <w:style w:type="character" w:customStyle="1" w:styleId="Heading2Char">
    <w:name w:val="Heading 2 Char"/>
    <w:basedOn w:val="DefaultParagraphFont"/>
    <w:link w:val="Heading2"/>
    <w:uiPriority w:val="9"/>
    <w:rsid w:val="004C714C"/>
    <w:rPr>
      <w:rFonts w:asciiTheme="majorHAnsi" w:eastAsiaTheme="majorEastAsia" w:hAnsiTheme="majorHAnsi" w:cstheme="majorBidi"/>
      <w:b/>
      <w:bCs/>
      <w:noProof/>
      <w:color w:val="4F81BD" w:themeColor="accent1"/>
      <w:sz w:val="26"/>
      <w:szCs w:val="26"/>
      <w:lang w:val="id-ID"/>
    </w:rPr>
  </w:style>
  <w:style w:type="paragraph" w:styleId="Footer">
    <w:name w:val="footer"/>
    <w:basedOn w:val="Normal"/>
    <w:link w:val="FooterChar"/>
    <w:uiPriority w:val="99"/>
    <w:unhideWhenUsed/>
    <w:rsid w:val="003604C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04CD"/>
    <w:rPr>
      <w:noProof/>
      <w:sz w:val="22"/>
      <w:szCs w:val="22"/>
      <w:lang w:val="id-ID"/>
    </w:rPr>
  </w:style>
  <w:style w:type="paragraph" w:styleId="BalloonText">
    <w:name w:val="Balloon Text"/>
    <w:basedOn w:val="Normal"/>
    <w:link w:val="BalloonTextChar"/>
    <w:uiPriority w:val="99"/>
    <w:semiHidden/>
    <w:unhideWhenUsed/>
    <w:rsid w:val="00D46B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6B42"/>
    <w:rPr>
      <w:rFonts w:ascii="Tahoma" w:hAnsi="Tahoma" w:cs="Tahoma"/>
      <w:noProof/>
      <w:sz w:val="16"/>
      <w:szCs w:val="16"/>
      <w:lang w:val="id-ID"/>
    </w:rPr>
  </w:style>
  <w:style w:type="character" w:styleId="Hyperlink">
    <w:name w:val="Hyperlink"/>
    <w:uiPriority w:val="99"/>
    <w:semiHidden/>
    <w:unhideWhenUsed/>
    <w:rsid w:val="00BF1C9F"/>
    <w:rPr>
      <w:color w:val="0000FF"/>
      <w:u w:val="single"/>
    </w:rPr>
  </w:style>
  <w:style w:type="table" w:styleId="TableGrid">
    <w:name w:val="Table Grid"/>
    <w:basedOn w:val="TableNormal"/>
    <w:uiPriority w:val="59"/>
    <w:rsid w:val="00BF1C9F"/>
    <w:rPr>
      <w:rFonts w:ascii="Tahoma" w:eastAsia="Times New Roman" w:hAnsi="Tahoma" w:cs="Tahoma"/>
      <w:lang w:val="id-ID"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378322">
      <w:bodyDiv w:val="1"/>
      <w:marLeft w:val="0"/>
      <w:marRight w:val="0"/>
      <w:marTop w:val="0"/>
      <w:marBottom w:val="0"/>
      <w:divBdr>
        <w:top w:val="none" w:sz="0" w:space="0" w:color="auto"/>
        <w:left w:val="none" w:sz="0" w:space="0" w:color="auto"/>
        <w:bottom w:val="none" w:sz="0" w:space="0" w:color="auto"/>
        <w:right w:val="none" w:sz="0" w:space="0" w:color="auto"/>
      </w:divBdr>
    </w:div>
    <w:div w:id="274674381">
      <w:bodyDiv w:val="1"/>
      <w:marLeft w:val="0"/>
      <w:marRight w:val="0"/>
      <w:marTop w:val="0"/>
      <w:marBottom w:val="0"/>
      <w:divBdr>
        <w:top w:val="none" w:sz="0" w:space="0" w:color="auto"/>
        <w:left w:val="none" w:sz="0" w:space="0" w:color="auto"/>
        <w:bottom w:val="none" w:sz="0" w:space="0" w:color="auto"/>
        <w:right w:val="none" w:sz="0" w:space="0" w:color="auto"/>
      </w:divBdr>
    </w:div>
    <w:div w:id="349110485">
      <w:bodyDiv w:val="1"/>
      <w:marLeft w:val="0"/>
      <w:marRight w:val="0"/>
      <w:marTop w:val="0"/>
      <w:marBottom w:val="0"/>
      <w:divBdr>
        <w:top w:val="none" w:sz="0" w:space="0" w:color="auto"/>
        <w:left w:val="none" w:sz="0" w:space="0" w:color="auto"/>
        <w:bottom w:val="none" w:sz="0" w:space="0" w:color="auto"/>
        <w:right w:val="none" w:sz="0" w:space="0" w:color="auto"/>
      </w:divBdr>
    </w:div>
    <w:div w:id="538318073">
      <w:bodyDiv w:val="1"/>
      <w:marLeft w:val="0"/>
      <w:marRight w:val="0"/>
      <w:marTop w:val="0"/>
      <w:marBottom w:val="0"/>
      <w:divBdr>
        <w:top w:val="none" w:sz="0" w:space="0" w:color="auto"/>
        <w:left w:val="none" w:sz="0" w:space="0" w:color="auto"/>
        <w:bottom w:val="none" w:sz="0" w:space="0" w:color="auto"/>
        <w:right w:val="none" w:sz="0" w:space="0" w:color="auto"/>
      </w:divBdr>
    </w:div>
    <w:div w:id="618604962">
      <w:bodyDiv w:val="1"/>
      <w:marLeft w:val="0"/>
      <w:marRight w:val="0"/>
      <w:marTop w:val="0"/>
      <w:marBottom w:val="0"/>
      <w:divBdr>
        <w:top w:val="none" w:sz="0" w:space="0" w:color="auto"/>
        <w:left w:val="none" w:sz="0" w:space="0" w:color="auto"/>
        <w:bottom w:val="none" w:sz="0" w:space="0" w:color="auto"/>
        <w:right w:val="none" w:sz="0" w:space="0" w:color="auto"/>
      </w:divBdr>
    </w:div>
    <w:div w:id="676350392">
      <w:bodyDiv w:val="1"/>
      <w:marLeft w:val="0"/>
      <w:marRight w:val="0"/>
      <w:marTop w:val="0"/>
      <w:marBottom w:val="0"/>
      <w:divBdr>
        <w:top w:val="none" w:sz="0" w:space="0" w:color="auto"/>
        <w:left w:val="none" w:sz="0" w:space="0" w:color="auto"/>
        <w:bottom w:val="none" w:sz="0" w:space="0" w:color="auto"/>
        <w:right w:val="none" w:sz="0" w:space="0" w:color="auto"/>
      </w:divBdr>
    </w:div>
    <w:div w:id="733772458">
      <w:bodyDiv w:val="1"/>
      <w:marLeft w:val="0"/>
      <w:marRight w:val="0"/>
      <w:marTop w:val="0"/>
      <w:marBottom w:val="0"/>
      <w:divBdr>
        <w:top w:val="none" w:sz="0" w:space="0" w:color="auto"/>
        <w:left w:val="none" w:sz="0" w:space="0" w:color="auto"/>
        <w:bottom w:val="none" w:sz="0" w:space="0" w:color="auto"/>
        <w:right w:val="none" w:sz="0" w:space="0" w:color="auto"/>
      </w:divBdr>
    </w:div>
    <w:div w:id="868833446">
      <w:bodyDiv w:val="1"/>
      <w:marLeft w:val="0"/>
      <w:marRight w:val="0"/>
      <w:marTop w:val="0"/>
      <w:marBottom w:val="0"/>
      <w:divBdr>
        <w:top w:val="none" w:sz="0" w:space="0" w:color="auto"/>
        <w:left w:val="none" w:sz="0" w:space="0" w:color="auto"/>
        <w:bottom w:val="none" w:sz="0" w:space="0" w:color="auto"/>
        <w:right w:val="none" w:sz="0" w:space="0" w:color="auto"/>
      </w:divBdr>
    </w:div>
    <w:div w:id="963341569">
      <w:bodyDiv w:val="1"/>
      <w:marLeft w:val="0"/>
      <w:marRight w:val="0"/>
      <w:marTop w:val="0"/>
      <w:marBottom w:val="0"/>
      <w:divBdr>
        <w:top w:val="none" w:sz="0" w:space="0" w:color="auto"/>
        <w:left w:val="none" w:sz="0" w:space="0" w:color="auto"/>
        <w:bottom w:val="none" w:sz="0" w:space="0" w:color="auto"/>
        <w:right w:val="none" w:sz="0" w:space="0" w:color="auto"/>
      </w:divBdr>
    </w:div>
    <w:div w:id="1124343990">
      <w:bodyDiv w:val="1"/>
      <w:marLeft w:val="0"/>
      <w:marRight w:val="0"/>
      <w:marTop w:val="0"/>
      <w:marBottom w:val="0"/>
      <w:divBdr>
        <w:top w:val="none" w:sz="0" w:space="0" w:color="auto"/>
        <w:left w:val="none" w:sz="0" w:space="0" w:color="auto"/>
        <w:bottom w:val="none" w:sz="0" w:space="0" w:color="auto"/>
        <w:right w:val="none" w:sz="0" w:space="0" w:color="auto"/>
      </w:divBdr>
    </w:div>
    <w:div w:id="1129863383">
      <w:bodyDiv w:val="1"/>
      <w:marLeft w:val="0"/>
      <w:marRight w:val="0"/>
      <w:marTop w:val="0"/>
      <w:marBottom w:val="0"/>
      <w:divBdr>
        <w:top w:val="none" w:sz="0" w:space="0" w:color="auto"/>
        <w:left w:val="none" w:sz="0" w:space="0" w:color="auto"/>
        <w:bottom w:val="none" w:sz="0" w:space="0" w:color="auto"/>
        <w:right w:val="none" w:sz="0" w:space="0" w:color="auto"/>
      </w:divBdr>
    </w:div>
    <w:div w:id="1156072736">
      <w:bodyDiv w:val="1"/>
      <w:marLeft w:val="0"/>
      <w:marRight w:val="0"/>
      <w:marTop w:val="0"/>
      <w:marBottom w:val="0"/>
      <w:divBdr>
        <w:top w:val="none" w:sz="0" w:space="0" w:color="auto"/>
        <w:left w:val="none" w:sz="0" w:space="0" w:color="auto"/>
        <w:bottom w:val="none" w:sz="0" w:space="0" w:color="auto"/>
        <w:right w:val="none" w:sz="0" w:space="0" w:color="auto"/>
      </w:divBdr>
    </w:div>
    <w:div w:id="1298753558">
      <w:bodyDiv w:val="1"/>
      <w:marLeft w:val="0"/>
      <w:marRight w:val="0"/>
      <w:marTop w:val="0"/>
      <w:marBottom w:val="0"/>
      <w:divBdr>
        <w:top w:val="none" w:sz="0" w:space="0" w:color="auto"/>
        <w:left w:val="none" w:sz="0" w:space="0" w:color="auto"/>
        <w:bottom w:val="none" w:sz="0" w:space="0" w:color="auto"/>
        <w:right w:val="none" w:sz="0" w:space="0" w:color="auto"/>
      </w:divBdr>
    </w:div>
    <w:div w:id="1300499961">
      <w:bodyDiv w:val="1"/>
      <w:marLeft w:val="0"/>
      <w:marRight w:val="0"/>
      <w:marTop w:val="0"/>
      <w:marBottom w:val="0"/>
      <w:divBdr>
        <w:top w:val="none" w:sz="0" w:space="0" w:color="auto"/>
        <w:left w:val="none" w:sz="0" w:space="0" w:color="auto"/>
        <w:bottom w:val="none" w:sz="0" w:space="0" w:color="auto"/>
        <w:right w:val="none" w:sz="0" w:space="0" w:color="auto"/>
      </w:divBdr>
    </w:div>
    <w:div w:id="1316489746">
      <w:bodyDiv w:val="1"/>
      <w:marLeft w:val="0"/>
      <w:marRight w:val="0"/>
      <w:marTop w:val="0"/>
      <w:marBottom w:val="0"/>
      <w:divBdr>
        <w:top w:val="none" w:sz="0" w:space="0" w:color="auto"/>
        <w:left w:val="none" w:sz="0" w:space="0" w:color="auto"/>
        <w:bottom w:val="none" w:sz="0" w:space="0" w:color="auto"/>
        <w:right w:val="none" w:sz="0" w:space="0" w:color="auto"/>
      </w:divBdr>
    </w:div>
    <w:div w:id="1461652366">
      <w:bodyDiv w:val="1"/>
      <w:marLeft w:val="0"/>
      <w:marRight w:val="0"/>
      <w:marTop w:val="0"/>
      <w:marBottom w:val="0"/>
      <w:divBdr>
        <w:top w:val="none" w:sz="0" w:space="0" w:color="auto"/>
        <w:left w:val="none" w:sz="0" w:space="0" w:color="auto"/>
        <w:bottom w:val="none" w:sz="0" w:space="0" w:color="auto"/>
        <w:right w:val="none" w:sz="0" w:space="0" w:color="auto"/>
      </w:divBdr>
    </w:div>
    <w:div w:id="1534608735">
      <w:bodyDiv w:val="1"/>
      <w:marLeft w:val="0"/>
      <w:marRight w:val="0"/>
      <w:marTop w:val="0"/>
      <w:marBottom w:val="0"/>
      <w:divBdr>
        <w:top w:val="none" w:sz="0" w:space="0" w:color="auto"/>
        <w:left w:val="none" w:sz="0" w:space="0" w:color="auto"/>
        <w:bottom w:val="none" w:sz="0" w:space="0" w:color="auto"/>
        <w:right w:val="none" w:sz="0" w:space="0" w:color="auto"/>
      </w:divBdr>
    </w:div>
    <w:div w:id="1739402237">
      <w:bodyDiv w:val="1"/>
      <w:marLeft w:val="0"/>
      <w:marRight w:val="0"/>
      <w:marTop w:val="0"/>
      <w:marBottom w:val="0"/>
      <w:divBdr>
        <w:top w:val="none" w:sz="0" w:space="0" w:color="auto"/>
        <w:left w:val="none" w:sz="0" w:space="0" w:color="auto"/>
        <w:bottom w:val="none" w:sz="0" w:space="0" w:color="auto"/>
        <w:right w:val="none" w:sz="0" w:space="0" w:color="auto"/>
      </w:divBdr>
    </w:div>
    <w:div w:id="1776896867">
      <w:bodyDiv w:val="1"/>
      <w:marLeft w:val="0"/>
      <w:marRight w:val="0"/>
      <w:marTop w:val="0"/>
      <w:marBottom w:val="0"/>
      <w:divBdr>
        <w:top w:val="none" w:sz="0" w:space="0" w:color="auto"/>
        <w:left w:val="none" w:sz="0" w:space="0" w:color="auto"/>
        <w:bottom w:val="none" w:sz="0" w:space="0" w:color="auto"/>
        <w:right w:val="none" w:sz="0" w:space="0" w:color="auto"/>
      </w:divBdr>
    </w:div>
    <w:div w:id="1812480469">
      <w:bodyDiv w:val="1"/>
      <w:marLeft w:val="0"/>
      <w:marRight w:val="0"/>
      <w:marTop w:val="0"/>
      <w:marBottom w:val="0"/>
      <w:divBdr>
        <w:top w:val="none" w:sz="0" w:space="0" w:color="auto"/>
        <w:left w:val="none" w:sz="0" w:space="0" w:color="auto"/>
        <w:bottom w:val="none" w:sz="0" w:space="0" w:color="auto"/>
        <w:right w:val="none" w:sz="0" w:space="0" w:color="auto"/>
      </w:divBdr>
    </w:div>
    <w:div w:id="1814983300">
      <w:bodyDiv w:val="1"/>
      <w:marLeft w:val="0"/>
      <w:marRight w:val="0"/>
      <w:marTop w:val="0"/>
      <w:marBottom w:val="0"/>
      <w:divBdr>
        <w:top w:val="none" w:sz="0" w:space="0" w:color="auto"/>
        <w:left w:val="none" w:sz="0" w:space="0" w:color="auto"/>
        <w:bottom w:val="none" w:sz="0" w:space="0" w:color="auto"/>
        <w:right w:val="none" w:sz="0" w:space="0" w:color="auto"/>
      </w:divBdr>
    </w:div>
    <w:div w:id="1946501447">
      <w:bodyDiv w:val="1"/>
      <w:marLeft w:val="0"/>
      <w:marRight w:val="0"/>
      <w:marTop w:val="0"/>
      <w:marBottom w:val="0"/>
      <w:divBdr>
        <w:top w:val="none" w:sz="0" w:space="0" w:color="auto"/>
        <w:left w:val="none" w:sz="0" w:space="0" w:color="auto"/>
        <w:bottom w:val="none" w:sz="0" w:space="0" w:color="auto"/>
        <w:right w:val="none" w:sz="0" w:space="0" w:color="auto"/>
      </w:divBdr>
    </w:div>
    <w:div w:id="2103647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9E986F-C820-4025-B08D-90494B0AF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11</Pages>
  <Words>3149</Words>
  <Characters>17953</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MTs Nurul Ula</cp:lastModifiedBy>
  <cp:revision>29</cp:revision>
  <cp:lastPrinted>2023-09-08T03:30:00Z</cp:lastPrinted>
  <dcterms:created xsi:type="dcterms:W3CDTF">2018-11-07T23:52:00Z</dcterms:created>
  <dcterms:modified xsi:type="dcterms:W3CDTF">2025-09-20T02:19:00Z</dcterms:modified>
</cp:coreProperties>
</file>